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C5A" w:rsidRDefault="00210C5A" w:rsidP="00210C5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10C5A" w:rsidRDefault="00210C5A" w:rsidP="00210C5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C425A">
        <w:rPr>
          <w:rFonts w:ascii="Times New Roman" w:eastAsia="Times New Roman" w:hAnsi="Times New Roman" w:cs="Times New Roman"/>
          <w:bCs/>
          <w:sz w:val="28"/>
          <w:szCs w:val="28"/>
        </w:rPr>
        <w:t>Муниципальное бюджетное дошкольное образовательное учреждение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«Детский сад с. Степановка» </w:t>
      </w:r>
    </w:p>
    <w:p w:rsidR="00210C5A" w:rsidRPr="005C425A" w:rsidRDefault="00210C5A" w:rsidP="00210C5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Переволоцкого района Оренбургской области</w:t>
      </w:r>
    </w:p>
    <w:p w:rsidR="00210C5A" w:rsidRPr="005C425A" w:rsidRDefault="00210C5A" w:rsidP="00210C5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10C5A" w:rsidRDefault="00210C5A" w:rsidP="00210C5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210C5A" w:rsidRDefault="00210C5A" w:rsidP="00210C5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210C5A" w:rsidRDefault="00210C5A" w:rsidP="00210C5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210C5A" w:rsidRDefault="00210C5A" w:rsidP="00210C5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210C5A" w:rsidRDefault="00210C5A" w:rsidP="00210C5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210C5A" w:rsidRDefault="00210C5A" w:rsidP="00210C5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210C5A" w:rsidRDefault="00210C5A" w:rsidP="00210C5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210C5A" w:rsidRPr="00E96A2D" w:rsidRDefault="00C10000" w:rsidP="00210C5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Средства обучения, используемые для  осуществления образовательной</w:t>
      </w:r>
      <w:r w:rsidR="00210C5A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деятельности</w:t>
      </w:r>
    </w:p>
    <w:p w:rsidR="00210C5A" w:rsidRDefault="00210C5A" w:rsidP="00210C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Выписка из образовательной программы дошкольного образования</w:t>
      </w:r>
    </w:p>
    <w:p w:rsidR="00210C5A" w:rsidRDefault="00210C5A" w:rsidP="00210C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МБДОУ «Детский сад с. Степановка» Переволоцкого района Оренбургской области»</w:t>
      </w:r>
    </w:p>
    <w:p w:rsidR="00210C5A" w:rsidRDefault="00210C5A" w:rsidP="00210C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10C5A" w:rsidRDefault="00210C5A" w:rsidP="00210C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10C5A" w:rsidRDefault="00210C5A" w:rsidP="00210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10C5A" w:rsidRDefault="00210C5A" w:rsidP="009D47C3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Calibri" w:hAnsi="Times New Roman" w:cs="Times New Roman"/>
          <w:b/>
          <w:bCs/>
          <w:iCs/>
          <w:color w:val="0D0D0D"/>
          <w:lang w:eastAsia="en-US"/>
        </w:rPr>
      </w:pPr>
    </w:p>
    <w:p w:rsidR="00210C5A" w:rsidRDefault="00210C5A" w:rsidP="009D47C3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Calibri" w:hAnsi="Times New Roman" w:cs="Times New Roman"/>
          <w:b/>
          <w:bCs/>
          <w:iCs/>
          <w:color w:val="0D0D0D"/>
          <w:lang w:eastAsia="en-US"/>
        </w:rPr>
      </w:pPr>
    </w:p>
    <w:p w:rsidR="00210C5A" w:rsidRDefault="00210C5A" w:rsidP="009D47C3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Calibri" w:hAnsi="Times New Roman" w:cs="Times New Roman"/>
          <w:b/>
          <w:bCs/>
          <w:iCs/>
          <w:color w:val="0D0D0D"/>
          <w:lang w:eastAsia="en-US"/>
        </w:rPr>
      </w:pPr>
    </w:p>
    <w:p w:rsidR="00210C5A" w:rsidRDefault="00210C5A" w:rsidP="009D47C3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Calibri" w:hAnsi="Times New Roman" w:cs="Times New Roman"/>
          <w:b/>
          <w:bCs/>
          <w:iCs/>
          <w:color w:val="0D0D0D"/>
          <w:lang w:eastAsia="en-US"/>
        </w:rPr>
      </w:pPr>
    </w:p>
    <w:p w:rsidR="00210C5A" w:rsidRDefault="00210C5A" w:rsidP="009D47C3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Calibri" w:hAnsi="Times New Roman" w:cs="Times New Roman"/>
          <w:b/>
          <w:bCs/>
          <w:iCs/>
          <w:color w:val="0D0D0D"/>
          <w:lang w:eastAsia="en-US"/>
        </w:rPr>
      </w:pPr>
    </w:p>
    <w:p w:rsidR="00210C5A" w:rsidRDefault="00210C5A" w:rsidP="009D47C3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Calibri" w:hAnsi="Times New Roman" w:cs="Times New Roman"/>
          <w:b/>
          <w:bCs/>
          <w:iCs/>
          <w:color w:val="0D0D0D"/>
          <w:lang w:eastAsia="en-US"/>
        </w:rPr>
      </w:pPr>
    </w:p>
    <w:p w:rsidR="00210C5A" w:rsidRDefault="00210C5A" w:rsidP="009D47C3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Calibri" w:hAnsi="Times New Roman" w:cs="Times New Roman"/>
          <w:b/>
          <w:bCs/>
          <w:iCs/>
          <w:color w:val="0D0D0D"/>
          <w:lang w:eastAsia="en-US"/>
        </w:rPr>
      </w:pPr>
    </w:p>
    <w:p w:rsidR="00210C5A" w:rsidRDefault="00210C5A" w:rsidP="009D47C3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Calibri" w:hAnsi="Times New Roman" w:cs="Times New Roman"/>
          <w:b/>
          <w:bCs/>
          <w:iCs/>
          <w:color w:val="0D0D0D"/>
          <w:lang w:eastAsia="en-US"/>
        </w:rPr>
      </w:pPr>
    </w:p>
    <w:p w:rsidR="00210C5A" w:rsidRDefault="00210C5A" w:rsidP="009D47C3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Calibri" w:hAnsi="Times New Roman" w:cs="Times New Roman"/>
          <w:b/>
          <w:bCs/>
          <w:iCs/>
          <w:color w:val="0D0D0D"/>
          <w:lang w:eastAsia="en-US"/>
        </w:rPr>
      </w:pPr>
    </w:p>
    <w:p w:rsidR="00210C5A" w:rsidRDefault="00210C5A" w:rsidP="009D47C3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Calibri" w:hAnsi="Times New Roman" w:cs="Times New Roman"/>
          <w:b/>
          <w:bCs/>
          <w:iCs/>
          <w:color w:val="0D0D0D"/>
          <w:lang w:eastAsia="en-US"/>
        </w:rPr>
      </w:pPr>
    </w:p>
    <w:p w:rsidR="00210C5A" w:rsidRDefault="00210C5A" w:rsidP="009D47C3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Calibri" w:hAnsi="Times New Roman" w:cs="Times New Roman"/>
          <w:b/>
          <w:bCs/>
          <w:iCs/>
          <w:color w:val="0D0D0D"/>
          <w:lang w:eastAsia="en-US"/>
        </w:rPr>
      </w:pPr>
    </w:p>
    <w:p w:rsidR="009D47C3" w:rsidRPr="009D47C3" w:rsidRDefault="009D47C3" w:rsidP="00210C5A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Calibri" w:hAnsi="Times New Roman" w:cs="Times New Roman"/>
          <w:b/>
          <w:bCs/>
          <w:iCs/>
          <w:color w:val="0D0D0D"/>
          <w:lang w:eastAsia="en-US"/>
        </w:rPr>
      </w:pPr>
      <w:r w:rsidRPr="009D47C3">
        <w:rPr>
          <w:rFonts w:ascii="Times New Roman" w:eastAsia="Calibri" w:hAnsi="Times New Roman" w:cs="Times New Roman"/>
          <w:b/>
          <w:bCs/>
          <w:iCs/>
          <w:color w:val="0D0D0D"/>
          <w:lang w:eastAsia="en-US"/>
        </w:rPr>
        <w:t xml:space="preserve">3.2. Обеспеченность  методическими  материалами  и  средствами  обучения  и  воспитания  </w:t>
      </w:r>
    </w:p>
    <w:p w:rsidR="009D47C3" w:rsidRPr="009D47C3" w:rsidRDefault="009D47C3" w:rsidP="009D47C3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lang w:eastAsia="en-US"/>
        </w:rPr>
      </w:pPr>
      <w:r w:rsidRPr="009D47C3">
        <w:rPr>
          <w:rFonts w:ascii="Times New Roman" w:eastAsia="Calibri" w:hAnsi="Times New Roman" w:cs="Times New Roman"/>
          <w:bCs/>
          <w:iCs/>
          <w:color w:val="0D0D0D"/>
          <w:lang w:eastAsia="en-US"/>
        </w:rPr>
        <w:t xml:space="preserve">Требования к средствам обучения и воспитания в соответствии с возрастом и индивидуальными особенностями развития детей осуществляются при создании предметно-развивающей среды,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 </w:t>
      </w:r>
    </w:p>
    <w:p w:rsidR="009D47C3" w:rsidRPr="009D47C3" w:rsidRDefault="009D47C3" w:rsidP="009D47C3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lang w:eastAsia="en-US"/>
        </w:rPr>
      </w:pPr>
      <w:r w:rsidRPr="009D47C3">
        <w:rPr>
          <w:rFonts w:ascii="Times New Roman" w:eastAsia="Calibri" w:hAnsi="Times New Roman" w:cs="Times New Roman"/>
          <w:bCs/>
          <w:iCs/>
          <w:color w:val="0D0D0D"/>
          <w:lang w:eastAsia="en-US"/>
        </w:rPr>
        <w:t xml:space="preserve">Через средства обучения — оптимизируется воспитательный  процесс, обеспечивающий эффективность усвоения учебного материала детьми с наименьшей затратой сил и времени. Материалы и пособия, предназначенные детям, доступны. Функциональны, обеспечивают необходимые условия для самореализации. </w:t>
      </w:r>
    </w:p>
    <w:p w:rsidR="009D47C3" w:rsidRPr="009D47C3" w:rsidRDefault="009D47C3" w:rsidP="009D47C3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lang w:eastAsia="en-US"/>
        </w:rPr>
      </w:pPr>
      <w:r w:rsidRPr="009D47C3">
        <w:rPr>
          <w:rFonts w:ascii="Times New Roman" w:eastAsia="Calibri" w:hAnsi="Times New Roman" w:cs="Times New Roman"/>
          <w:bCs/>
          <w:iCs/>
          <w:color w:val="0D0D0D"/>
          <w:lang w:eastAsia="en-US"/>
        </w:rPr>
        <w:t>В ДОУ используются разнообразные развивающие игры и игровые пособия в соответствии с возрастом и развитием детей:</w:t>
      </w:r>
    </w:p>
    <w:p w:rsidR="009D47C3" w:rsidRPr="009D47C3" w:rsidRDefault="009D47C3" w:rsidP="009D47C3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D0D0D"/>
          <w:lang w:eastAsia="en-US"/>
        </w:rPr>
      </w:pPr>
      <w:r w:rsidRPr="009D47C3">
        <w:rPr>
          <w:rFonts w:ascii="Times New Roman" w:eastAsia="Calibri" w:hAnsi="Times New Roman" w:cs="Times New Roman"/>
          <w:bCs/>
          <w:iCs/>
          <w:color w:val="0D0D0D"/>
          <w:lang w:eastAsia="en-US"/>
        </w:rPr>
        <w:t> конструкторы,</w:t>
      </w:r>
    </w:p>
    <w:p w:rsidR="009D47C3" w:rsidRPr="009D47C3" w:rsidRDefault="009D47C3" w:rsidP="009D47C3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D0D0D"/>
          <w:lang w:eastAsia="en-US"/>
        </w:rPr>
      </w:pPr>
      <w:r w:rsidRPr="009D47C3">
        <w:rPr>
          <w:rFonts w:ascii="Times New Roman" w:eastAsia="Calibri" w:hAnsi="Times New Roman" w:cs="Times New Roman"/>
          <w:bCs/>
          <w:iCs/>
          <w:color w:val="0D0D0D"/>
          <w:lang w:eastAsia="en-US"/>
        </w:rPr>
        <w:t> экспериментальные наборы для практических работ по знакомству с окружающим миром и наборы для детского творчества,</w:t>
      </w:r>
    </w:p>
    <w:p w:rsidR="009D47C3" w:rsidRPr="009D47C3" w:rsidRDefault="009D47C3" w:rsidP="009D47C3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D0D0D"/>
          <w:lang w:eastAsia="en-US"/>
        </w:rPr>
      </w:pPr>
      <w:r w:rsidRPr="009D47C3">
        <w:rPr>
          <w:rFonts w:ascii="Times New Roman" w:eastAsia="Calibri" w:hAnsi="Times New Roman" w:cs="Times New Roman"/>
          <w:bCs/>
          <w:iCs/>
          <w:color w:val="0D0D0D"/>
          <w:lang w:eastAsia="en-US"/>
        </w:rPr>
        <w:t> рабочие тетради на печатной основе,</w:t>
      </w:r>
    </w:p>
    <w:p w:rsidR="009D47C3" w:rsidRPr="009D47C3" w:rsidRDefault="009D47C3" w:rsidP="009D47C3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D0D0D"/>
          <w:lang w:eastAsia="en-US"/>
        </w:rPr>
      </w:pPr>
      <w:r w:rsidRPr="009D47C3">
        <w:rPr>
          <w:rFonts w:ascii="Times New Roman" w:eastAsia="Calibri" w:hAnsi="Times New Roman" w:cs="Times New Roman"/>
          <w:bCs/>
          <w:iCs/>
          <w:color w:val="0D0D0D"/>
          <w:lang w:eastAsia="en-US"/>
        </w:rPr>
        <w:t> атласы,</w:t>
      </w:r>
    </w:p>
    <w:p w:rsidR="009D47C3" w:rsidRPr="009D47C3" w:rsidRDefault="009D47C3" w:rsidP="009D47C3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D0D0D"/>
          <w:lang w:eastAsia="en-US"/>
        </w:rPr>
      </w:pPr>
      <w:r w:rsidRPr="009D47C3">
        <w:rPr>
          <w:rFonts w:ascii="Times New Roman" w:eastAsia="Calibri" w:hAnsi="Times New Roman" w:cs="Times New Roman"/>
          <w:bCs/>
          <w:iCs/>
          <w:color w:val="0D0D0D"/>
          <w:lang w:eastAsia="en-US"/>
        </w:rPr>
        <w:t>Плакаты,</w:t>
      </w:r>
    </w:p>
    <w:p w:rsidR="009D47C3" w:rsidRPr="009D47C3" w:rsidRDefault="009D47C3" w:rsidP="009D47C3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D0D0D"/>
          <w:lang w:eastAsia="en-US"/>
        </w:rPr>
      </w:pPr>
      <w:r w:rsidRPr="009D47C3">
        <w:rPr>
          <w:rFonts w:ascii="Times New Roman" w:eastAsia="Calibri" w:hAnsi="Times New Roman" w:cs="Times New Roman"/>
          <w:bCs/>
          <w:iCs/>
          <w:color w:val="0D0D0D"/>
          <w:lang w:eastAsia="en-US"/>
        </w:rPr>
        <w:t> учебное видео и обучающие телепрограммы,</w:t>
      </w:r>
    </w:p>
    <w:p w:rsidR="009D47C3" w:rsidRPr="009D47C3" w:rsidRDefault="009D47C3" w:rsidP="009D47C3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D0D0D"/>
          <w:lang w:eastAsia="en-US"/>
        </w:rPr>
      </w:pPr>
      <w:r w:rsidRPr="009D47C3">
        <w:rPr>
          <w:rFonts w:ascii="Times New Roman" w:eastAsia="Calibri" w:hAnsi="Times New Roman" w:cs="Times New Roman"/>
          <w:bCs/>
          <w:iCs/>
          <w:color w:val="0D0D0D"/>
          <w:lang w:eastAsia="en-US"/>
        </w:rPr>
        <w:t> развивающие компьютерные игры и электронные наглядные средства обучения,</w:t>
      </w:r>
    </w:p>
    <w:p w:rsidR="009D47C3" w:rsidRPr="009D47C3" w:rsidRDefault="009D47C3" w:rsidP="009D47C3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D0D0D"/>
          <w:lang w:eastAsia="en-US"/>
        </w:rPr>
      </w:pPr>
      <w:r w:rsidRPr="009D47C3">
        <w:rPr>
          <w:rFonts w:ascii="Times New Roman" w:eastAsia="Calibri" w:hAnsi="Times New Roman" w:cs="Times New Roman"/>
          <w:bCs/>
          <w:iCs/>
          <w:color w:val="0D0D0D"/>
          <w:lang w:eastAsia="en-US"/>
        </w:rPr>
        <w:t> электронные учебно-методические комплексы, содержащие разнообразный дидактический материал для занятий по программе,</w:t>
      </w:r>
    </w:p>
    <w:p w:rsidR="009D47C3" w:rsidRPr="009D47C3" w:rsidRDefault="009D47C3" w:rsidP="009D47C3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D0D0D"/>
          <w:lang w:eastAsia="en-US"/>
        </w:rPr>
      </w:pPr>
      <w:r w:rsidRPr="009D47C3">
        <w:rPr>
          <w:rFonts w:ascii="Times New Roman" w:eastAsia="Calibri" w:hAnsi="Times New Roman" w:cs="Times New Roman"/>
          <w:bCs/>
          <w:iCs/>
          <w:color w:val="0D0D0D"/>
          <w:lang w:eastAsia="en-US"/>
        </w:rPr>
        <w:t> видео и фотоматериалы,</w:t>
      </w:r>
    </w:p>
    <w:p w:rsidR="009D47C3" w:rsidRPr="009D47C3" w:rsidRDefault="009D47C3" w:rsidP="009D47C3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D0D0D"/>
          <w:lang w:eastAsia="en-US"/>
        </w:rPr>
      </w:pPr>
      <w:r w:rsidRPr="009D47C3">
        <w:rPr>
          <w:rFonts w:ascii="Times New Roman" w:eastAsia="Calibri" w:hAnsi="Times New Roman" w:cs="Times New Roman"/>
          <w:bCs/>
          <w:iCs/>
          <w:color w:val="0D0D0D"/>
          <w:lang w:eastAsia="en-US"/>
        </w:rPr>
        <w:t> диагностические материалы и др.</w:t>
      </w:r>
    </w:p>
    <w:p w:rsidR="009D47C3" w:rsidRPr="009D47C3" w:rsidRDefault="009D47C3" w:rsidP="009D47C3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lang w:eastAsia="en-US"/>
        </w:rPr>
      </w:pPr>
      <w:r w:rsidRPr="009D47C3">
        <w:rPr>
          <w:rFonts w:ascii="Times New Roman" w:eastAsia="Calibri" w:hAnsi="Times New Roman" w:cs="Times New Roman"/>
          <w:bCs/>
          <w:iCs/>
          <w:color w:val="0D0D0D"/>
          <w:lang w:eastAsia="en-US"/>
        </w:rPr>
        <w:t>Для всестороннего развития детей в каждой возрастной группе имеются дидактические средства: альбомы, художественная литература, дидактические игры, различные сюжетные игровые наборы и игрушки.</w:t>
      </w:r>
    </w:p>
    <w:p w:rsidR="009D47C3" w:rsidRPr="009D47C3" w:rsidRDefault="009D47C3" w:rsidP="009D47C3">
      <w:pPr>
        <w:spacing w:after="0"/>
        <w:ind w:firstLine="426"/>
        <w:jc w:val="both"/>
        <w:rPr>
          <w:rFonts w:ascii="Times New Roman" w:hAnsi="Times New Roman" w:cs="Times New Roman"/>
          <w:shd w:val="clear" w:color="auto" w:fill="FFFFFF"/>
        </w:rPr>
      </w:pPr>
      <w:r w:rsidRPr="009D47C3">
        <w:rPr>
          <w:rFonts w:ascii="Times New Roman" w:hAnsi="Times New Roman" w:cs="Times New Roman"/>
          <w:shd w:val="clear" w:color="auto" w:fill="FFFFFF"/>
        </w:rPr>
        <w:t xml:space="preserve">Площадки оборудованы малыми формами: машины, качалки, скамейки, столы, горки, песочницы с тентами, клумбы. </w:t>
      </w:r>
    </w:p>
    <w:p w:rsidR="009D47C3" w:rsidRPr="009D47C3" w:rsidRDefault="009D47C3" w:rsidP="009D47C3">
      <w:pPr>
        <w:spacing w:after="0"/>
        <w:rPr>
          <w:rFonts w:ascii="Times New Roman" w:hAnsi="Times New Roman" w:cs="Times New Roman"/>
          <w:color w:val="000000"/>
        </w:rPr>
      </w:pPr>
      <w:r w:rsidRPr="009D47C3">
        <w:rPr>
          <w:rFonts w:ascii="Times New Roman" w:hAnsi="Times New Roman" w:cs="Times New Roman"/>
          <w:color w:val="000000"/>
        </w:rPr>
        <w:t>В музыкальном зале оформлена краеведческая зона: «Русская изба», патриотический уголок</w:t>
      </w:r>
    </w:p>
    <w:p w:rsidR="009D47C3" w:rsidRPr="009D47C3" w:rsidRDefault="009D47C3" w:rsidP="009D47C3">
      <w:pPr>
        <w:spacing w:after="0"/>
        <w:rPr>
          <w:rFonts w:ascii="Times New Roman" w:hAnsi="Times New Roman" w:cs="Times New Roman"/>
          <w:b/>
          <w:color w:val="000000"/>
        </w:rPr>
      </w:pPr>
      <w:r w:rsidRPr="009D47C3">
        <w:rPr>
          <w:rFonts w:ascii="Times New Roman" w:hAnsi="Times New Roman" w:cs="Times New Roman"/>
          <w:b/>
          <w:color w:val="000000"/>
        </w:rPr>
        <w:t>Обеспеченность средствами ТСО и ИКТ: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946"/>
        <w:gridCol w:w="2693"/>
      </w:tblGrid>
      <w:tr w:rsidR="009D47C3" w:rsidRPr="009D47C3" w:rsidTr="00C10000">
        <w:tc>
          <w:tcPr>
            <w:tcW w:w="6946" w:type="dxa"/>
          </w:tcPr>
          <w:p w:rsidR="009D47C3" w:rsidRPr="009D47C3" w:rsidRDefault="009D47C3" w:rsidP="009D47C3"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 w:rsidRPr="009D47C3">
              <w:rPr>
                <w:rFonts w:ascii="Times New Roman" w:hAnsi="Times New Roman" w:cs="Times New Roman"/>
                <w:b/>
                <w:color w:val="000000"/>
              </w:rPr>
              <w:t>Наименование</w:t>
            </w:r>
          </w:p>
        </w:tc>
        <w:tc>
          <w:tcPr>
            <w:tcW w:w="2693" w:type="dxa"/>
          </w:tcPr>
          <w:p w:rsidR="009D47C3" w:rsidRPr="009D47C3" w:rsidRDefault="009D47C3" w:rsidP="009D47C3"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r w:rsidRPr="009D47C3">
              <w:rPr>
                <w:rFonts w:ascii="Times New Roman" w:hAnsi="Times New Roman" w:cs="Times New Roman"/>
                <w:b/>
                <w:color w:val="000000"/>
              </w:rPr>
              <w:t>Наличие</w:t>
            </w:r>
          </w:p>
        </w:tc>
      </w:tr>
      <w:tr w:rsidR="009D47C3" w:rsidRPr="009D47C3" w:rsidTr="00C10000">
        <w:tc>
          <w:tcPr>
            <w:tcW w:w="6946" w:type="dxa"/>
          </w:tcPr>
          <w:p w:rsidR="009D47C3" w:rsidRPr="009D47C3" w:rsidRDefault="009D47C3" w:rsidP="009D47C3">
            <w:pPr>
              <w:spacing w:after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9D47C3">
              <w:rPr>
                <w:rFonts w:ascii="Times New Roman" w:hAnsi="Times New Roman" w:cs="Times New Roman"/>
                <w:color w:val="000000"/>
              </w:rPr>
              <w:t>Компьютер</w:t>
            </w:r>
          </w:p>
        </w:tc>
        <w:tc>
          <w:tcPr>
            <w:tcW w:w="2693" w:type="dxa"/>
          </w:tcPr>
          <w:p w:rsidR="009D47C3" w:rsidRPr="009D47C3" w:rsidRDefault="009D47C3" w:rsidP="009D47C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D47C3">
              <w:rPr>
                <w:rFonts w:ascii="Times New Roman" w:hAnsi="Times New Roman" w:cs="Times New Roman"/>
                <w:color w:val="000000"/>
              </w:rPr>
              <w:t>2 шт.</w:t>
            </w:r>
          </w:p>
        </w:tc>
      </w:tr>
      <w:tr w:rsidR="009D47C3" w:rsidRPr="009D47C3" w:rsidTr="00C10000">
        <w:tc>
          <w:tcPr>
            <w:tcW w:w="6946" w:type="dxa"/>
          </w:tcPr>
          <w:p w:rsidR="009D47C3" w:rsidRPr="009D47C3" w:rsidRDefault="009D47C3" w:rsidP="009D47C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D47C3">
              <w:rPr>
                <w:rFonts w:ascii="Times New Roman" w:hAnsi="Times New Roman" w:cs="Times New Roman"/>
                <w:color w:val="000000"/>
              </w:rPr>
              <w:t xml:space="preserve">Ноутбук </w:t>
            </w:r>
          </w:p>
        </w:tc>
        <w:tc>
          <w:tcPr>
            <w:tcW w:w="2693" w:type="dxa"/>
          </w:tcPr>
          <w:p w:rsidR="009D47C3" w:rsidRPr="009D47C3" w:rsidRDefault="009D47C3" w:rsidP="009D47C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D47C3">
              <w:rPr>
                <w:rFonts w:ascii="Times New Roman" w:hAnsi="Times New Roman" w:cs="Times New Roman"/>
                <w:color w:val="000000"/>
              </w:rPr>
              <w:t>1шт</w:t>
            </w:r>
          </w:p>
        </w:tc>
      </w:tr>
      <w:tr w:rsidR="009D47C3" w:rsidRPr="009D47C3" w:rsidTr="00C10000">
        <w:tc>
          <w:tcPr>
            <w:tcW w:w="6946" w:type="dxa"/>
          </w:tcPr>
          <w:p w:rsidR="009D47C3" w:rsidRPr="009D47C3" w:rsidRDefault="009D47C3" w:rsidP="009D47C3">
            <w:pPr>
              <w:spacing w:after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9D47C3">
              <w:rPr>
                <w:rFonts w:ascii="Times New Roman" w:hAnsi="Times New Roman" w:cs="Times New Roman"/>
                <w:color w:val="000000"/>
              </w:rPr>
              <w:t xml:space="preserve">Музыкальный центр </w:t>
            </w:r>
          </w:p>
        </w:tc>
        <w:tc>
          <w:tcPr>
            <w:tcW w:w="2693" w:type="dxa"/>
          </w:tcPr>
          <w:p w:rsidR="009D47C3" w:rsidRPr="009D47C3" w:rsidRDefault="009D47C3" w:rsidP="009D47C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D47C3">
              <w:rPr>
                <w:rFonts w:ascii="Times New Roman" w:hAnsi="Times New Roman" w:cs="Times New Roman"/>
                <w:color w:val="000000"/>
              </w:rPr>
              <w:t>2 шт.</w:t>
            </w:r>
          </w:p>
        </w:tc>
      </w:tr>
      <w:tr w:rsidR="009D47C3" w:rsidRPr="009D47C3" w:rsidTr="00C10000">
        <w:tc>
          <w:tcPr>
            <w:tcW w:w="6946" w:type="dxa"/>
          </w:tcPr>
          <w:p w:rsidR="009D47C3" w:rsidRPr="009D47C3" w:rsidRDefault="009D47C3" w:rsidP="009D47C3">
            <w:pPr>
              <w:spacing w:after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9D47C3">
              <w:rPr>
                <w:rFonts w:ascii="Times New Roman" w:hAnsi="Times New Roman" w:cs="Times New Roman"/>
                <w:color w:val="000000"/>
                <w:lang w:val="en-US"/>
              </w:rPr>
              <w:t>DVD</w:t>
            </w:r>
            <w:r w:rsidRPr="009D47C3">
              <w:rPr>
                <w:rFonts w:ascii="Times New Roman" w:hAnsi="Times New Roman" w:cs="Times New Roman"/>
                <w:color w:val="000000"/>
              </w:rPr>
              <w:t>-плеер</w:t>
            </w:r>
          </w:p>
        </w:tc>
        <w:tc>
          <w:tcPr>
            <w:tcW w:w="2693" w:type="dxa"/>
          </w:tcPr>
          <w:p w:rsidR="009D47C3" w:rsidRPr="009D47C3" w:rsidRDefault="009D47C3" w:rsidP="009D47C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D47C3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</w:tr>
      <w:tr w:rsidR="009D47C3" w:rsidRPr="009D47C3" w:rsidTr="00C10000">
        <w:tc>
          <w:tcPr>
            <w:tcW w:w="6946" w:type="dxa"/>
          </w:tcPr>
          <w:p w:rsidR="009D47C3" w:rsidRPr="009D47C3" w:rsidRDefault="009D47C3" w:rsidP="009D47C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D47C3">
              <w:rPr>
                <w:rFonts w:ascii="Times New Roman" w:hAnsi="Times New Roman" w:cs="Times New Roman"/>
                <w:color w:val="000000"/>
              </w:rPr>
              <w:t xml:space="preserve">Магнитола </w:t>
            </w:r>
          </w:p>
        </w:tc>
        <w:tc>
          <w:tcPr>
            <w:tcW w:w="2693" w:type="dxa"/>
          </w:tcPr>
          <w:p w:rsidR="009D47C3" w:rsidRPr="009D47C3" w:rsidRDefault="009D47C3" w:rsidP="009D47C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D47C3">
              <w:rPr>
                <w:rFonts w:ascii="Times New Roman" w:hAnsi="Times New Roman" w:cs="Times New Roman"/>
                <w:color w:val="000000"/>
              </w:rPr>
              <w:t>2 шт.</w:t>
            </w:r>
          </w:p>
        </w:tc>
      </w:tr>
      <w:tr w:rsidR="009D47C3" w:rsidRPr="009D47C3" w:rsidTr="00C10000">
        <w:tc>
          <w:tcPr>
            <w:tcW w:w="6946" w:type="dxa"/>
          </w:tcPr>
          <w:p w:rsidR="009D47C3" w:rsidRPr="009D47C3" w:rsidRDefault="009D47C3" w:rsidP="009D47C3">
            <w:pPr>
              <w:spacing w:after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9D47C3">
              <w:rPr>
                <w:rFonts w:ascii="Times New Roman" w:hAnsi="Times New Roman" w:cs="Times New Roman"/>
                <w:color w:val="000000"/>
              </w:rPr>
              <w:t xml:space="preserve">Телевизор </w:t>
            </w:r>
          </w:p>
        </w:tc>
        <w:tc>
          <w:tcPr>
            <w:tcW w:w="2693" w:type="dxa"/>
          </w:tcPr>
          <w:p w:rsidR="009D47C3" w:rsidRPr="009D47C3" w:rsidRDefault="009D47C3" w:rsidP="009D47C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D47C3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</w:tr>
      <w:tr w:rsidR="009D47C3" w:rsidRPr="009D47C3" w:rsidTr="00C10000">
        <w:tc>
          <w:tcPr>
            <w:tcW w:w="6946" w:type="dxa"/>
          </w:tcPr>
          <w:p w:rsidR="009D47C3" w:rsidRPr="009D47C3" w:rsidRDefault="009D47C3" w:rsidP="009D47C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D47C3">
              <w:rPr>
                <w:rFonts w:ascii="Times New Roman" w:hAnsi="Times New Roman" w:cs="Times New Roman"/>
                <w:color w:val="000000"/>
              </w:rPr>
              <w:t>Проектор</w:t>
            </w:r>
          </w:p>
        </w:tc>
        <w:tc>
          <w:tcPr>
            <w:tcW w:w="2693" w:type="dxa"/>
          </w:tcPr>
          <w:p w:rsidR="009D47C3" w:rsidRPr="009D47C3" w:rsidRDefault="009D47C3" w:rsidP="009D47C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D47C3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</w:tr>
      <w:tr w:rsidR="009D47C3" w:rsidRPr="009D47C3" w:rsidTr="00C10000">
        <w:tc>
          <w:tcPr>
            <w:tcW w:w="6946" w:type="dxa"/>
          </w:tcPr>
          <w:p w:rsidR="009D47C3" w:rsidRPr="009D47C3" w:rsidRDefault="009D47C3" w:rsidP="009D47C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D47C3">
              <w:rPr>
                <w:rFonts w:ascii="Times New Roman" w:hAnsi="Times New Roman" w:cs="Times New Roman"/>
                <w:color w:val="000000"/>
              </w:rPr>
              <w:t>Экран</w:t>
            </w:r>
          </w:p>
        </w:tc>
        <w:tc>
          <w:tcPr>
            <w:tcW w:w="2693" w:type="dxa"/>
          </w:tcPr>
          <w:p w:rsidR="009D47C3" w:rsidRPr="009D47C3" w:rsidRDefault="009D47C3" w:rsidP="009D47C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D47C3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</w:tr>
      <w:tr w:rsidR="009D47C3" w:rsidRPr="009D47C3" w:rsidTr="00C10000">
        <w:tc>
          <w:tcPr>
            <w:tcW w:w="6946" w:type="dxa"/>
          </w:tcPr>
          <w:p w:rsidR="009D47C3" w:rsidRPr="009D47C3" w:rsidRDefault="009D47C3" w:rsidP="009D47C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D47C3">
              <w:rPr>
                <w:rFonts w:ascii="Times New Roman" w:hAnsi="Times New Roman" w:cs="Times New Roman"/>
                <w:color w:val="000000"/>
              </w:rPr>
              <w:t>Принтер</w:t>
            </w:r>
          </w:p>
        </w:tc>
        <w:tc>
          <w:tcPr>
            <w:tcW w:w="2693" w:type="dxa"/>
          </w:tcPr>
          <w:p w:rsidR="009D47C3" w:rsidRPr="009D47C3" w:rsidRDefault="009D47C3" w:rsidP="009D47C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D47C3">
              <w:rPr>
                <w:rFonts w:ascii="Times New Roman" w:hAnsi="Times New Roman" w:cs="Times New Roman"/>
                <w:color w:val="000000"/>
              </w:rPr>
              <w:t>2 шт.</w:t>
            </w:r>
          </w:p>
        </w:tc>
      </w:tr>
      <w:tr w:rsidR="009D47C3" w:rsidRPr="009D47C3" w:rsidTr="00C10000">
        <w:tc>
          <w:tcPr>
            <w:tcW w:w="6946" w:type="dxa"/>
          </w:tcPr>
          <w:p w:rsidR="009D47C3" w:rsidRPr="009D47C3" w:rsidRDefault="009D47C3" w:rsidP="009D47C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D47C3">
              <w:rPr>
                <w:rFonts w:ascii="Times New Roman" w:hAnsi="Times New Roman" w:cs="Times New Roman"/>
                <w:color w:val="000000"/>
              </w:rPr>
              <w:t>Синтезатор</w:t>
            </w:r>
          </w:p>
        </w:tc>
        <w:tc>
          <w:tcPr>
            <w:tcW w:w="2693" w:type="dxa"/>
          </w:tcPr>
          <w:p w:rsidR="009D47C3" w:rsidRPr="009D47C3" w:rsidRDefault="009D47C3" w:rsidP="009D47C3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D47C3">
              <w:rPr>
                <w:rFonts w:ascii="Times New Roman" w:hAnsi="Times New Roman" w:cs="Times New Roman"/>
                <w:color w:val="000000"/>
              </w:rPr>
              <w:t>1шт</w:t>
            </w:r>
          </w:p>
        </w:tc>
      </w:tr>
    </w:tbl>
    <w:p w:rsidR="009D47C3" w:rsidRPr="009D47C3" w:rsidRDefault="009D47C3" w:rsidP="009D47C3">
      <w:pPr>
        <w:spacing w:after="0"/>
        <w:rPr>
          <w:rFonts w:ascii="Times New Roman" w:hAnsi="Times New Roman" w:cs="Times New Roman"/>
          <w:color w:val="000000"/>
        </w:rPr>
      </w:pPr>
    </w:p>
    <w:p w:rsidR="009D47C3" w:rsidRPr="009D47C3" w:rsidRDefault="009D47C3" w:rsidP="009D47C3">
      <w:pPr>
        <w:spacing w:after="0"/>
        <w:rPr>
          <w:rFonts w:ascii="Times New Roman" w:hAnsi="Times New Roman" w:cs="Times New Roman"/>
          <w:b/>
          <w:bCs/>
        </w:rPr>
      </w:pPr>
      <w:r w:rsidRPr="009D47C3">
        <w:rPr>
          <w:rFonts w:ascii="Times New Roman" w:hAnsi="Times New Roman" w:cs="Times New Roman"/>
          <w:b/>
          <w:bCs/>
        </w:rPr>
        <w:t>Оснащенность образовательного процесса игровыми материалами и оборудованием в музыкально-физкультурном зале</w:t>
      </w:r>
    </w:p>
    <w:tbl>
      <w:tblPr>
        <w:tblStyle w:val="110"/>
        <w:tblW w:w="0" w:type="auto"/>
        <w:tblLook w:val="01E0"/>
      </w:tblPr>
      <w:tblGrid>
        <w:gridCol w:w="7393"/>
        <w:gridCol w:w="7393"/>
      </w:tblGrid>
      <w:tr w:rsidR="009D47C3" w:rsidRPr="009D47C3" w:rsidTr="00C10000">
        <w:tc>
          <w:tcPr>
            <w:tcW w:w="7393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 xml:space="preserve">Перечень игрового оборудования </w:t>
            </w:r>
          </w:p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для музыкального зала</w:t>
            </w:r>
          </w:p>
        </w:tc>
        <w:tc>
          <w:tcPr>
            <w:tcW w:w="7393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 xml:space="preserve">Перечень игрового оборудования </w:t>
            </w:r>
          </w:p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для физкультурного зала</w:t>
            </w:r>
          </w:p>
        </w:tc>
      </w:tr>
      <w:tr w:rsidR="009D47C3" w:rsidRPr="009D47C3" w:rsidTr="00C10000">
        <w:tc>
          <w:tcPr>
            <w:tcW w:w="7393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Бубен малый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Тамбурин большой с настройкой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Тамбурин малый с колокольчиками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 xml:space="preserve">Ксилофон – альт 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Ксилофон 12 тонов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 xml:space="preserve">Металлофон 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Металлофон 15 тонов (2 шт)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Гитара детская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Игровые ложки (комплект из 29  шт., ударный музыкальный инструмент)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Румба (6 пар бубенцов, фольклорный музыкальный инструмент)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Маракасы (пара)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Трещотка вертушка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Барабан с палочками большой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Треугольники (набор из 6 шт., ударный музыкальный инструмент)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 xml:space="preserve">Бубенчики на деревянной ручке 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Бубенчики на пластмассовой  ручке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Колокольчики (ритм-клаппер) 2 шт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Блок флейта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Кастаньеты деревянные (2 шт.)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Кастаньеты пластмассовые (2 шт.)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Музыкальные колокольчики (набор)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Набор валдайских колокольчиков (3 шт. 3 размеров)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Свисток цилиндрический «Голос птиц»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Арфа детская 2 шт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Барабаны малые 3 шт.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Тарелки (б) 1 пара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Тарелки на палец 1 пара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Металофон 12 тонов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Колокольчики малые 21 шт.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Погремушки 21 шт.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Кукла в одежде  (30–50 см)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Кукла в одежде крупная (50–55 см)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Ширма напольная для кукольного театра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lastRenderedPageBreak/>
              <w:t xml:space="preserve">Набор перчаточных кукол к различным сказкам 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 xml:space="preserve">Комплект CD-дисков с музыкальными произведениями 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 xml:space="preserve">Комплект CD-дисков со звуками природы  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 xml:space="preserve">Комплект видеофильмов для детей дошкольного возраста 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 xml:space="preserve">Комплект слайд-альбомов для детей дошкольного возраста 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Пианино</w:t>
            </w:r>
          </w:p>
        </w:tc>
        <w:tc>
          <w:tcPr>
            <w:tcW w:w="7393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lastRenderedPageBreak/>
              <w:t>Диски здоровья (3 шт.)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Мешочки для метания с гранулами (набор из 10 шт., 4 цв.) 100–120 г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 xml:space="preserve">Комплект для детских спортивных игр 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Флажки разноцветные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Мячи резиновые (комплект из 5 мячей различного диаметра)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Комплект мячей-массажеров (4 мяча различного диаметра)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Мяч-фитбол для гимнастики  (диаметр не менее 55 см 6 шт.)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Спорткомплекс из мягких модулей (5 элементов: 2 опоры высотой 80 см, дуга с внешним диаметром 60 см, цилиндр длиной 120 см, мат 180 х 60 х 10 см – поролоновые фигуры геометрической формы, обтянутые винилискожей)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Набор мягких модулей для спортивных игр и соревнований (28 элементов: поролоновые фигуры различных геометрических форм, обтянутые винилискожей, высотой 10 см с размером большей стороны не менее 30 см или диаметром не менее 20 см)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Коврик массажный 25 х 25 см резиновый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Коврик со следочками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Баскетбольная стойка с регулируемой высотой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10 круглых палок длиной 70 см диаметром 2,5 см,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25 плоских соединяющихся между собой планок 100 х 4 см)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Набор крепежных клипс к гимнастическому набору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Обруч пластмассовый  диаметром 65 см (5 шт.)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Обруч пластмассовый  диаметром 50 см (5 шт.)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Обруч пластмассовый  диаметром 35 см (10 шт.)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Дуги для подлезания (6 шт.)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Скакалки детские (10 шт.)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Лыжи детские пластиковые с креплениями (19 шт.)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Гимнастические палки (15 шт.)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Эстафетные палочки (15 шт.)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Дорожка здоровья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Мишени для метания в цель (2 шт.)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Баскетбольная стойка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Кегли (20 шт.)</w:t>
            </w:r>
          </w:p>
        </w:tc>
      </w:tr>
    </w:tbl>
    <w:p w:rsidR="009D47C3" w:rsidRPr="009D47C3" w:rsidRDefault="009D47C3" w:rsidP="009D47C3">
      <w:pPr>
        <w:pStyle w:val="a5"/>
        <w:ind w:left="0"/>
        <w:rPr>
          <w:sz w:val="18"/>
          <w:szCs w:val="18"/>
        </w:rPr>
      </w:pPr>
    </w:p>
    <w:p w:rsidR="009D47C3" w:rsidRPr="009D47C3" w:rsidRDefault="009D47C3" w:rsidP="009D47C3">
      <w:pPr>
        <w:tabs>
          <w:tab w:val="left" w:pos="426"/>
        </w:tabs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lang w:eastAsia="en-US"/>
        </w:rPr>
      </w:pPr>
      <w:r w:rsidRPr="009D47C3">
        <w:rPr>
          <w:rFonts w:ascii="Times New Roman" w:eastAsia="Calibri" w:hAnsi="Times New Roman" w:cs="Times New Roman"/>
          <w:bCs/>
          <w:iCs/>
          <w:color w:val="0D0D0D"/>
          <w:lang w:eastAsia="en-US"/>
        </w:rPr>
        <w:t>Системой мер по совершенствованию материально-технической базы для</w:t>
      </w:r>
      <w:r>
        <w:rPr>
          <w:rFonts w:ascii="Times New Roman" w:eastAsia="Calibri" w:hAnsi="Times New Roman" w:cs="Times New Roman"/>
          <w:bCs/>
          <w:iCs/>
          <w:color w:val="0D0D0D"/>
          <w:lang w:eastAsia="en-US"/>
        </w:rPr>
        <w:t xml:space="preserve"> </w:t>
      </w:r>
      <w:r w:rsidRPr="009D47C3">
        <w:rPr>
          <w:rFonts w:ascii="Times New Roman" w:eastAsia="Calibri" w:hAnsi="Times New Roman" w:cs="Times New Roman"/>
          <w:bCs/>
          <w:iCs/>
          <w:color w:val="0D0D0D"/>
          <w:lang w:eastAsia="en-US"/>
        </w:rPr>
        <w:t>реализации Программы в части, формируемой участниками образовательных</w:t>
      </w:r>
      <w:r>
        <w:rPr>
          <w:rFonts w:ascii="Times New Roman" w:eastAsia="Calibri" w:hAnsi="Times New Roman" w:cs="Times New Roman"/>
          <w:bCs/>
          <w:iCs/>
          <w:color w:val="0D0D0D"/>
          <w:lang w:eastAsia="en-US"/>
        </w:rPr>
        <w:t xml:space="preserve"> </w:t>
      </w:r>
      <w:r w:rsidRPr="009D47C3">
        <w:rPr>
          <w:rFonts w:ascii="Times New Roman" w:eastAsia="Calibri" w:hAnsi="Times New Roman" w:cs="Times New Roman"/>
          <w:bCs/>
          <w:iCs/>
          <w:color w:val="0D0D0D"/>
          <w:lang w:eastAsia="en-US"/>
        </w:rPr>
        <w:t>отношений предусматривается:</w:t>
      </w:r>
    </w:p>
    <w:p w:rsidR="009D47C3" w:rsidRPr="009D47C3" w:rsidRDefault="009D47C3" w:rsidP="009D47C3">
      <w:pPr>
        <w:tabs>
          <w:tab w:val="left" w:pos="426"/>
        </w:tabs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lang w:eastAsia="en-US"/>
        </w:rPr>
      </w:pPr>
      <w:r w:rsidRPr="009D47C3">
        <w:rPr>
          <w:rFonts w:ascii="Times New Roman" w:eastAsia="OpenSymbol" w:hAnsi="Times New Roman" w:cs="Times New Roman"/>
          <w:bCs/>
          <w:iCs/>
          <w:color w:val="0D0D0D"/>
          <w:lang w:eastAsia="en-US"/>
        </w:rPr>
        <w:t>-</w:t>
      </w:r>
      <w:r w:rsidRPr="009D47C3">
        <w:rPr>
          <w:rFonts w:ascii="Times New Roman" w:eastAsia="Calibri" w:hAnsi="Times New Roman" w:cs="Times New Roman"/>
          <w:bCs/>
          <w:iCs/>
          <w:color w:val="0D0D0D"/>
          <w:lang w:eastAsia="en-US"/>
        </w:rPr>
        <w:t>развитие развивающей предметно-пространственной среды;</w:t>
      </w:r>
    </w:p>
    <w:p w:rsidR="009D47C3" w:rsidRPr="009D47C3" w:rsidRDefault="009D47C3" w:rsidP="009D47C3">
      <w:pPr>
        <w:tabs>
          <w:tab w:val="left" w:pos="426"/>
        </w:tabs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lang w:eastAsia="en-US"/>
        </w:rPr>
      </w:pPr>
      <w:r w:rsidRPr="009D47C3">
        <w:rPr>
          <w:rFonts w:ascii="Times New Roman" w:eastAsia="OpenSymbol" w:hAnsi="Times New Roman" w:cs="Times New Roman"/>
          <w:bCs/>
          <w:iCs/>
          <w:color w:val="0D0D0D"/>
          <w:lang w:eastAsia="en-US"/>
        </w:rPr>
        <w:t>-</w:t>
      </w:r>
      <w:r w:rsidRPr="009D47C3">
        <w:rPr>
          <w:rFonts w:ascii="Times New Roman" w:eastAsia="Calibri" w:hAnsi="Times New Roman" w:cs="Times New Roman"/>
          <w:bCs/>
          <w:iCs/>
          <w:color w:val="0D0D0D"/>
          <w:lang w:eastAsia="en-US"/>
        </w:rPr>
        <w:t>обновление и пополнение экспозиций и экспонатов мини - музея дошкольной</w:t>
      </w:r>
      <w:r>
        <w:rPr>
          <w:rFonts w:ascii="Times New Roman" w:eastAsia="Calibri" w:hAnsi="Times New Roman" w:cs="Times New Roman"/>
          <w:bCs/>
          <w:iCs/>
          <w:color w:val="0D0D0D"/>
          <w:lang w:eastAsia="en-US"/>
        </w:rPr>
        <w:t xml:space="preserve"> </w:t>
      </w:r>
      <w:r w:rsidRPr="009D47C3">
        <w:rPr>
          <w:rFonts w:ascii="Times New Roman" w:eastAsia="Calibri" w:hAnsi="Times New Roman" w:cs="Times New Roman"/>
          <w:bCs/>
          <w:iCs/>
          <w:color w:val="0D0D0D"/>
          <w:lang w:eastAsia="en-US"/>
        </w:rPr>
        <w:t>организации;</w:t>
      </w:r>
    </w:p>
    <w:p w:rsidR="009D47C3" w:rsidRPr="009D47C3" w:rsidRDefault="009D47C3" w:rsidP="009D47C3">
      <w:pPr>
        <w:tabs>
          <w:tab w:val="left" w:pos="426"/>
        </w:tabs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lang w:eastAsia="en-US"/>
        </w:rPr>
      </w:pPr>
      <w:r w:rsidRPr="009D47C3">
        <w:rPr>
          <w:rFonts w:ascii="Times New Roman" w:eastAsia="OpenSymbol" w:hAnsi="Times New Roman" w:cs="Times New Roman"/>
          <w:bCs/>
          <w:iCs/>
          <w:color w:val="0D0D0D"/>
          <w:lang w:eastAsia="en-US"/>
        </w:rPr>
        <w:t>-</w:t>
      </w:r>
      <w:r w:rsidRPr="009D47C3">
        <w:rPr>
          <w:rFonts w:ascii="Times New Roman" w:eastAsia="Calibri" w:hAnsi="Times New Roman" w:cs="Times New Roman"/>
          <w:bCs/>
          <w:iCs/>
          <w:color w:val="0D0D0D"/>
          <w:lang w:eastAsia="en-US"/>
        </w:rPr>
        <w:t>книги, иллюстрации, пособия, дидактический материал, диски с аудио и</w:t>
      </w:r>
      <w:r>
        <w:rPr>
          <w:rFonts w:ascii="Times New Roman" w:eastAsia="Calibri" w:hAnsi="Times New Roman" w:cs="Times New Roman"/>
          <w:bCs/>
          <w:iCs/>
          <w:color w:val="0D0D0D"/>
          <w:lang w:eastAsia="en-US"/>
        </w:rPr>
        <w:t xml:space="preserve"> </w:t>
      </w:r>
      <w:r w:rsidRPr="009D47C3">
        <w:rPr>
          <w:rFonts w:ascii="Times New Roman" w:eastAsia="Calibri" w:hAnsi="Times New Roman" w:cs="Times New Roman"/>
          <w:bCs/>
          <w:iCs/>
          <w:color w:val="0D0D0D"/>
          <w:lang w:eastAsia="en-US"/>
        </w:rPr>
        <w:t>видео информацией, ноутбук, музыкальный центр, колонки, микрофон.</w:t>
      </w:r>
    </w:p>
    <w:p w:rsidR="009D47C3" w:rsidRPr="009D47C3" w:rsidRDefault="009D47C3" w:rsidP="009D47C3">
      <w:pPr>
        <w:tabs>
          <w:tab w:val="left" w:pos="426"/>
        </w:tabs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lang w:eastAsia="en-US"/>
        </w:rPr>
      </w:pPr>
      <w:r w:rsidRPr="009D47C3">
        <w:rPr>
          <w:rFonts w:ascii="Times New Roman" w:eastAsia="OpenSymbol" w:hAnsi="Times New Roman" w:cs="Times New Roman"/>
          <w:bCs/>
          <w:iCs/>
          <w:color w:val="0D0D0D"/>
          <w:lang w:eastAsia="en-US"/>
        </w:rPr>
        <w:t>-</w:t>
      </w:r>
      <w:r w:rsidRPr="009D47C3">
        <w:rPr>
          <w:rFonts w:ascii="Times New Roman" w:eastAsia="Calibri" w:hAnsi="Times New Roman" w:cs="Times New Roman"/>
          <w:bCs/>
          <w:iCs/>
          <w:color w:val="0D0D0D"/>
          <w:lang w:eastAsia="en-US"/>
        </w:rPr>
        <w:t>Работа с методической литературой.</w:t>
      </w:r>
    </w:p>
    <w:p w:rsidR="009D47C3" w:rsidRPr="009D47C3" w:rsidRDefault="009D47C3" w:rsidP="009D47C3">
      <w:pPr>
        <w:tabs>
          <w:tab w:val="left" w:pos="426"/>
        </w:tabs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lang w:eastAsia="en-US"/>
        </w:rPr>
      </w:pPr>
      <w:r w:rsidRPr="009D47C3">
        <w:rPr>
          <w:rFonts w:ascii="Times New Roman" w:eastAsia="Calibri" w:hAnsi="Times New Roman" w:cs="Times New Roman"/>
          <w:bCs/>
          <w:iCs/>
          <w:color w:val="0D0D0D"/>
          <w:lang w:eastAsia="en-US"/>
        </w:rPr>
        <w:t>В рамках программы представлены:</w:t>
      </w:r>
    </w:p>
    <w:p w:rsidR="009D47C3" w:rsidRPr="009D47C3" w:rsidRDefault="009D47C3" w:rsidP="009D47C3">
      <w:pPr>
        <w:tabs>
          <w:tab w:val="left" w:pos="426"/>
        </w:tabs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lang w:eastAsia="en-US"/>
        </w:rPr>
      </w:pPr>
      <w:r w:rsidRPr="009D47C3">
        <w:rPr>
          <w:rFonts w:ascii="Times New Roman" w:eastAsia="Calibri" w:hAnsi="Times New Roman" w:cs="Times New Roman"/>
          <w:bCs/>
          <w:iCs/>
          <w:color w:val="0D0D0D"/>
          <w:lang w:eastAsia="en-US"/>
        </w:rPr>
        <w:t>• Картотека Фольклора народов южного Урала: «Русские народные пословицы и поговорки», «Татарские народные пословицы и поговорки», «Башкирские народные пословицы и поговорки», «Дразнилки», «Докучные сказки», «Заклички, приговорки», «Небылицы», «Прибаутки», «Потешки», «Пестушки», «Колыбельные».</w:t>
      </w:r>
    </w:p>
    <w:p w:rsidR="009D47C3" w:rsidRPr="009D47C3" w:rsidRDefault="009D47C3" w:rsidP="009D47C3">
      <w:pPr>
        <w:tabs>
          <w:tab w:val="left" w:pos="426"/>
        </w:tabs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lang w:eastAsia="en-US"/>
        </w:rPr>
      </w:pPr>
      <w:r w:rsidRPr="009D47C3">
        <w:rPr>
          <w:rFonts w:ascii="Times New Roman" w:eastAsia="Calibri" w:hAnsi="Times New Roman" w:cs="Times New Roman"/>
          <w:bCs/>
          <w:iCs/>
          <w:color w:val="0D0D0D"/>
          <w:lang w:eastAsia="en-US"/>
        </w:rPr>
        <w:t>•Картотека и атрибуты: «Русские народные игры», «Татарские народные игры», «Башкирские народные игры»</w:t>
      </w:r>
    </w:p>
    <w:p w:rsidR="009D47C3" w:rsidRPr="009D47C3" w:rsidRDefault="009D47C3" w:rsidP="009D47C3">
      <w:pPr>
        <w:tabs>
          <w:tab w:val="left" w:pos="426"/>
        </w:tabs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lang w:eastAsia="en-US"/>
        </w:rPr>
      </w:pPr>
      <w:r w:rsidRPr="009D47C3">
        <w:rPr>
          <w:rFonts w:ascii="Times New Roman" w:eastAsia="Calibri" w:hAnsi="Times New Roman" w:cs="Times New Roman"/>
          <w:bCs/>
          <w:iCs/>
          <w:color w:val="0D0D0D"/>
          <w:lang w:eastAsia="en-US"/>
        </w:rPr>
        <w:t>•Тематический план ознакомления детей с играми народов Южного Урала.</w:t>
      </w:r>
    </w:p>
    <w:p w:rsidR="009D47C3" w:rsidRPr="009D47C3" w:rsidRDefault="009D47C3" w:rsidP="009D47C3">
      <w:pPr>
        <w:tabs>
          <w:tab w:val="left" w:pos="426"/>
        </w:tabs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lang w:eastAsia="en-US"/>
        </w:rPr>
      </w:pPr>
      <w:r w:rsidRPr="009D47C3">
        <w:rPr>
          <w:rFonts w:ascii="Times New Roman" w:eastAsia="Calibri" w:hAnsi="Times New Roman" w:cs="Times New Roman"/>
          <w:bCs/>
          <w:iCs/>
          <w:color w:val="0D0D0D"/>
          <w:lang w:eastAsia="en-US"/>
        </w:rPr>
        <w:t>• Адаптированные познавательные рассказы о родном крае, городе: «Урал»,«Оренбург», «История родного города», «Герб города Оренбурга», «Река</w:t>
      </w:r>
      <w:r>
        <w:rPr>
          <w:rFonts w:ascii="Times New Roman" w:eastAsia="Calibri" w:hAnsi="Times New Roman" w:cs="Times New Roman"/>
          <w:bCs/>
          <w:iCs/>
          <w:color w:val="0D0D0D"/>
          <w:lang w:eastAsia="en-US"/>
        </w:rPr>
        <w:t xml:space="preserve"> </w:t>
      </w:r>
      <w:r w:rsidRPr="009D47C3">
        <w:rPr>
          <w:rFonts w:ascii="Times New Roman" w:eastAsia="Calibri" w:hAnsi="Times New Roman" w:cs="Times New Roman"/>
          <w:bCs/>
          <w:iCs/>
          <w:color w:val="0D0D0D"/>
          <w:lang w:eastAsia="en-US"/>
        </w:rPr>
        <w:t>Урал», «Оренбургский пуховый платок», «Многонациональный Оренбург»,«Памятники Оренбурга».</w:t>
      </w:r>
    </w:p>
    <w:p w:rsidR="009D47C3" w:rsidRPr="009D47C3" w:rsidRDefault="009D47C3" w:rsidP="009D47C3">
      <w:pPr>
        <w:tabs>
          <w:tab w:val="left" w:pos="426"/>
        </w:tabs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lang w:eastAsia="en-US"/>
        </w:rPr>
      </w:pPr>
      <w:r w:rsidRPr="009D47C3">
        <w:rPr>
          <w:rFonts w:ascii="Times New Roman" w:eastAsia="Calibri" w:hAnsi="Times New Roman" w:cs="Times New Roman"/>
          <w:bCs/>
          <w:iCs/>
          <w:color w:val="0D0D0D"/>
          <w:lang w:eastAsia="en-US"/>
        </w:rPr>
        <w:t>• Альбомы «Достопримечательности моего села Степановка», «Оренбуржье», «Костюмы народов Оренбуржья», «Блюда национальной кухни».</w:t>
      </w:r>
    </w:p>
    <w:p w:rsidR="009D47C3" w:rsidRPr="009D47C3" w:rsidRDefault="009D47C3" w:rsidP="009D47C3">
      <w:pPr>
        <w:tabs>
          <w:tab w:val="left" w:pos="426"/>
        </w:tabs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lang w:eastAsia="en-US"/>
        </w:rPr>
      </w:pPr>
      <w:r w:rsidRPr="009D47C3">
        <w:rPr>
          <w:rFonts w:ascii="Times New Roman" w:eastAsia="Calibri" w:hAnsi="Times New Roman" w:cs="Times New Roman"/>
          <w:bCs/>
          <w:iCs/>
          <w:color w:val="0D0D0D"/>
          <w:lang w:eastAsia="en-US"/>
        </w:rPr>
        <w:t>• Информационный материал для педагогов способствующий повышению</w:t>
      </w:r>
      <w:r>
        <w:rPr>
          <w:rFonts w:ascii="Times New Roman" w:eastAsia="Calibri" w:hAnsi="Times New Roman" w:cs="Times New Roman"/>
          <w:bCs/>
          <w:iCs/>
          <w:color w:val="0D0D0D"/>
          <w:lang w:eastAsia="en-US"/>
        </w:rPr>
        <w:t xml:space="preserve"> </w:t>
      </w:r>
      <w:r w:rsidRPr="009D47C3">
        <w:rPr>
          <w:rFonts w:ascii="Times New Roman" w:eastAsia="Calibri" w:hAnsi="Times New Roman" w:cs="Times New Roman"/>
          <w:bCs/>
          <w:iCs/>
          <w:color w:val="0D0D0D"/>
          <w:lang w:eastAsia="en-US"/>
        </w:rPr>
        <w:t>уровня профессиональной компетентности, профессионального мастерства</w:t>
      </w:r>
      <w:r>
        <w:rPr>
          <w:rFonts w:ascii="Times New Roman" w:eastAsia="Calibri" w:hAnsi="Times New Roman" w:cs="Times New Roman"/>
          <w:bCs/>
          <w:iCs/>
          <w:color w:val="0D0D0D"/>
          <w:lang w:eastAsia="en-US"/>
        </w:rPr>
        <w:t xml:space="preserve"> </w:t>
      </w:r>
      <w:r w:rsidRPr="009D47C3">
        <w:rPr>
          <w:rFonts w:ascii="Times New Roman" w:eastAsia="Calibri" w:hAnsi="Times New Roman" w:cs="Times New Roman"/>
          <w:bCs/>
          <w:iCs/>
          <w:color w:val="0D0D0D"/>
          <w:lang w:eastAsia="en-US"/>
        </w:rPr>
        <w:t>в вопросах патриотического воспитания детей, социально-коммуникативного развития.</w:t>
      </w:r>
    </w:p>
    <w:p w:rsidR="009D47C3" w:rsidRPr="009D47C3" w:rsidRDefault="009D47C3" w:rsidP="009D47C3">
      <w:pPr>
        <w:tabs>
          <w:tab w:val="left" w:pos="426"/>
        </w:tabs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lang w:eastAsia="en-US"/>
        </w:rPr>
      </w:pPr>
      <w:r w:rsidRPr="009D47C3">
        <w:rPr>
          <w:rFonts w:ascii="Times New Roman" w:eastAsia="Calibri" w:hAnsi="Times New Roman" w:cs="Times New Roman"/>
          <w:bCs/>
          <w:iCs/>
          <w:color w:val="0D0D0D"/>
          <w:lang w:eastAsia="en-US"/>
        </w:rPr>
        <w:t>• Организация работы краеведческих центров «Быт и культура народов Южного Урала».</w:t>
      </w:r>
    </w:p>
    <w:p w:rsidR="009D47C3" w:rsidRPr="009D47C3" w:rsidRDefault="009D47C3" w:rsidP="009D47C3">
      <w:pPr>
        <w:tabs>
          <w:tab w:val="left" w:pos="426"/>
        </w:tabs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Calibri" w:hAnsi="Times New Roman" w:cs="Times New Roman"/>
          <w:bCs/>
          <w:iCs/>
          <w:color w:val="0D0D0D"/>
          <w:lang w:eastAsia="en-US"/>
        </w:rPr>
      </w:pPr>
      <w:r w:rsidRPr="009D47C3">
        <w:rPr>
          <w:rFonts w:ascii="Times New Roman" w:eastAsia="Calibri" w:hAnsi="Times New Roman" w:cs="Times New Roman"/>
          <w:bCs/>
          <w:iCs/>
          <w:color w:val="0D0D0D"/>
          <w:lang w:eastAsia="en-US"/>
        </w:rPr>
        <w:t>• Выставка «Народное творчество», мини-музей «Русская Изба»</w:t>
      </w:r>
    </w:p>
    <w:p w:rsidR="009D47C3" w:rsidRPr="009D47C3" w:rsidRDefault="009D47C3" w:rsidP="009D47C3">
      <w:pPr>
        <w:tabs>
          <w:tab w:val="left" w:pos="426"/>
        </w:tabs>
        <w:spacing w:after="0"/>
        <w:ind w:firstLine="426"/>
        <w:rPr>
          <w:rFonts w:ascii="Times New Roman" w:hAnsi="Times New Roman" w:cs="Times New Roman"/>
          <w:color w:val="000000"/>
        </w:rPr>
      </w:pPr>
    </w:p>
    <w:tbl>
      <w:tblPr>
        <w:tblStyle w:val="150"/>
        <w:tblW w:w="0" w:type="auto"/>
        <w:tblInd w:w="426" w:type="dxa"/>
        <w:tblLook w:val="04A0"/>
      </w:tblPr>
      <w:tblGrid>
        <w:gridCol w:w="786"/>
        <w:gridCol w:w="1217"/>
        <w:gridCol w:w="11287"/>
        <w:gridCol w:w="1298"/>
      </w:tblGrid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D47C3">
              <w:rPr>
                <w:rFonts w:ascii="Times New Roman" w:hAnsi="Times New Roman"/>
                <w:color w:val="000000"/>
                <w:sz w:val="16"/>
                <w:szCs w:val="16"/>
              </w:rPr>
              <w:t>№ п/н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D47C3">
              <w:rPr>
                <w:rFonts w:ascii="Times New Roman" w:hAnsi="Times New Roman"/>
                <w:color w:val="000000"/>
                <w:sz w:val="16"/>
                <w:szCs w:val="16"/>
              </w:rPr>
              <w:t>Маркер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D47C3">
              <w:rPr>
                <w:rFonts w:ascii="Times New Roman" w:hAnsi="Times New Roman"/>
                <w:color w:val="000000"/>
                <w:sz w:val="28"/>
                <w:szCs w:val="28"/>
              </w:rPr>
              <w:t>Название, автор, издательство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D47C3">
              <w:rPr>
                <w:rFonts w:ascii="Times New Roman" w:hAnsi="Times New Roman"/>
                <w:color w:val="000000"/>
                <w:sz w:val="16"/>
                <w:szCs w:val="16"/>
              </w:rPr>
              <w:t>Год издания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1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Печатные </w:t>
            </w:r>
            <w:r w:rsidRPr="009D47C3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учебные издания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ПУИ1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 xml:space="preserve">Программа «Формирование элементарных математических представлений в детском саду», Н.А.Арапова-Пискарева, Мозайка-Синтез, М.,  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2008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ПУИ2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 xml:space="preserve">Программа «Развитие речи в детском саду», Гербова В.В., Мозайка-Синтез, М.,  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2007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ПУИ3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 xml:space="preserve">Программа «Занятия по конструированию из строительного материала», Куцакова Л.Ю., Мозайка-Синтез, М.,  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2008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ПУИ4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 xml:space="preserve">Программа и методические рекомендации «Трудовое воспитание в детском саду», Комарова Т.С., Куцакова Л.В., </w:t>
            </w:r>
            <w:r w:rsidRPr="009D47C3">
              <w:rPr>
                <w:rFonts w:ascii="Times New Roman" w:hAnsi="Times New Roman"/>
                <w:color w:val="000000"/>
              </w:rPr>
              <w:lastRenderedPageBreak/>
              <w:t>Павлова Л.Ю, Мозаика-Синтез, М.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lastRenderedPageBreak/>
              <w:t>2005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lastRenderedPageBreak/>
              <w:t>5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ПУИ5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Программа и методические рекомендации «Изобразительная деятельность в детском саду», Комарова Т.С. , Мозаика-Синтез, М.,  .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2006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ПУИ6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 xml:space="preserve">Программа «Радость творчества» Соломенникова О.А, Мозайк-Синтез, М., 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2005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ПУИ7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 xml:space="preserve">Программа «Эстетическая развивающая среда в ДОУ» Комарова Т.С., Филипс О.Ю., Педагогическое общество России, М.,  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2005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ПУИ8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 xml:space="preserve">Программа «Нравственное воспитание в детском саду» Петрова В.И., Стульник Т.Д., Мозайка-Минтез, М.,  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2006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ПУИ9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 xml:space="preserve">Программа «Игровая деятельность в детском саду», Губанова Н.Ф. Мозайка-Минтез, М.,  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2006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ПУИ10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 xml:space="preserve">Программа «Эстетическое воспитание дошкольников», Комарова Т.С., Антонова А.В., Зацепина М.Б., педагогическое общество России Москва 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2005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ПУИ11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 xml:space="preserve">Программа «Музыкальное воспитание в детском саду», Зацепина М.Б., , Мозайка-Минтез, М., 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2006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ПУИ12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 xml:space="preserve">Программа «Гармония» Тарасова В.К., Нестеренко Т.В., Рубан Т.Г., Трубникова М.А., М.,  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2000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ПУИ13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 xml:space="preserve">Программа «Ритмическая мозайка» Буренина А.И., Санкт-Петербург, 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2000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ПУИ14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bCs/>
                <w:color w:val="000000"/>
              </w:rPr>
              <w:t>Программа «Приобщение детей к истокам русской народной культуры» О.Л. Князева, М.Д. Маханева,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2008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1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9D47C3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Электронные  </w:t>
            </w:r>
            <w:r w:rsidRPr="009D47C3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учебные издания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ЭУИ1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rPr>
                <w:rFonts w:ascii="Times New Roman" w:hAnsi="Times New Roman"/>
                <w:b/>
                <w:bCs/>
              </w:rPr>
            </w:pPr>
            <w:r w:rsidRPr="009D47C3">
              <w:rPr>
                <w:rFonts w:ascii="Times New Roman" w:hAnsi="Times New Roman"/>
              </w:rPr>
              <w:t xml:space="preserve">Диагностическая работа в ДОУ. Компакт-диск для компьютера, </w:t>
            </w:r>
            <w:r w:rsidRPr="009D47C3">
              <w:rPr>
                <w:rFonts w:ascii="Times New Roman" w:hAnsi="Times New Roman"/>
                <w:bCs/>
              </w:rPr>
              <w:t>Доценко Е. В.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 xml:space="preserve">2008 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ЭУИ2.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Комплексные занятия на электронных носителях. Мезенцева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 xml:space="preserve">2014 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ЭУИ3.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Организация питания в ДОО в соответствии с СанПиН 2.4.1.3049-13 Мурченко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2014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ЭУИ4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A"/>
              </w:rPr>
            </w:pPr>
            <w:r w:rsidRPr="009D47C3">
              <w:rPr>
                <w:rFonts w:ascii="Times New Roman" w:hAnsi="Times New Roman"/>
                <w:color w:val="00000A"/>
              </w:rPr>
              <w:t>Перспективное планирование образовательного процесса. Первая младшая группа. Компакт-диск для компьютера Н.Е. Веракса,Т.С. Комарова, М.А. Васильева.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2014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ЭУИ5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  <w:lang w:val="en-US"/>
              </w:rPr>
              <w:t>CD</w:t>
            </w:r>
            <w:r w:rsidRPr="009D47C3">
              <w:rPr>
                <w:rFonts w:ascii="Times New Roman" w:hAnsi="Times New Roman"/>
              </w:rPr>
              <w:t>. Ознакомление детей с природой в старшей группе детского сада (5 – 6 лет) ФГОС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2015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ЭУИ6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  <w:lang w:val="en-US"/>
              </w:rPr>
              <w:t>CD</w:t>
            </w:r>
            <w:r w:rsidRPr="009D47C3">
              <w:rPr>
                <w:rFonts w:ascii="Times New Roman" w:hAnsi="Times New Roman"/>
              </w:rPr>
              <w:t>. Ознакомление детей с природой в средней группе детского сада (4 – 5 лет) ФГОС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2015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ЭУИ7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  <w:lang w:val="en-US"/>
              </w:rPr>
              <w:t>CD</w:t>
            </w:r>
            <w:r w:rsidRPr="009D47C3">
              <w:rPr>
                <w:rFonts w:ascii="Times New Roman" w:hAnsi="Times New Roman"/>
              </w:rPr>
              <w:t>. Формирование элементарных математических представлений (5 – 6 лет) Старшая группа. ФГОС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2015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ЭУИ8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  <w:lang w:val="en-US"/>
              </w:rPr>
              <w:t>CD</w:t>
            </w:r>
            <w:r w:rsidRPr="009D47C3">
              <w:rPr>
                <w:rFonts w:ascii="Times New Roman" w:hAnsi="Times New Roman"/>
              </w:rPr>
              <w:t>. Развитие речи в средней группе детского сада (4 – 5 лет). ФГОС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2015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28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  <w:bCs/>
                <w:color w:val="000000"/>
                <w:u w:val="single"/>
              </w:rPr>
            </w:pPr>
            <w:r w:rsidRPr="009D47C3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Методические </w:t>
            </w:r>
            <w:r w:rsidRPr="009D47C3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издания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28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  <w:bCs/>
                <w:color w:val="000000"/>
                <w:u w:val="single"/>
              </w:rPr>
              <w:t>Образовательная область «Социально-коммуникативное развитие»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МИ1СКР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 xml:space="preserve">Зебзеева В.А. «Организация режимных процессов в ДОУ» М.,  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2006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МИ2СКР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  <w:color w:val="000000"/>
              </w:rPr>
              <w:t>Захарова Т.Н. «Ролевые игры в детском саду» М.,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2011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МИ3СКР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  <w:color w:val="000000"/>
              </w:rPr>
              <w:t>Саулина Т.Ф. «Три сигнала светофора». –М., Мозаика-Синтез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2009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МИ4СКР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 xml:space="preserve">Евдокимова Е.С., Додокина Н.В., Кудрявцева Е.А., «Детский сад и семья», -М., Мозаика-Синтез, 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  <w:color w:val="000000"/>
              </w:rPr>
              <w:t>2008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МИ5СКР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 xml:space="preserve">Теплюк С.Н. «Занятия на прогулке с малышами», - М., Мозаика-Синтез, 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  <w:color w:val="000000"/>
              </w:rPr>
              <w:t>2008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МИ6СКР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 xml:space="preserve">Зацепина М.Б., Антонова Т.В. «Праздники и развлечение в детском саду», М.:Мозаика-Синтез, 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  <w:color w:val="000000"/>
              </w:rPr>
              <w:t>2005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МИ7СКР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 xml:space="preserve">Додокина Н.В., Евдокимова Е.С. «Семейный театр в детском саду», М.: Мозаика-Синтез, 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  <w:color w:val="000000"/>
              </w:rPr>
              <w:t>2008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МИ8СКР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Кравченко И.В, Долгова Т.Л, «Прогулки в детском саду», ТЦ Сфера,.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2008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МИ9СКР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Веракса Н.Е., Веракса А.Н., «Развитие ребенка в дошкольном детстве».- М., Мозаика-Синтез,.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2008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МИ10СКР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 xml:space="preserve">Зацепина М.Б. «Дни воинской славы», - М., Мозаика-Синтез, 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2008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lastRenderedPageBreak/>
              <w:t>33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МИ11СКР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 xml:space="preserve">Алешина Н.В. «Ознакомление дошкольников с окружающим и социальной действительностью», М., ЦГЛ, 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2005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МИ12СКР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Никитина В.В. «300 лучших игр для детских праздников», Рипол классик дом 21 век – М:,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2007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МИ13СКР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 xml:space="preserve">Михайлова М.А. «Детские праздники. Игры, фокусы, забавы», Ярославль Академия, академия холдинг, 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2000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bCs/>
                <w:iCs/>
                <w:color w:val="000000"/>
              </w:rPr>
              <w:t>«Наш дом – Южный Урал» под ред.  Е.С. Бабунова, Л.В. Градусова. – Магнитогорск: МаГу,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bCs/>
                <w:iCs/>
                <w:color w:val="000000"/>
              </w:rPr>
              <w:t>2003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МИ14СКР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Авдеева Т.А. Безопасность. Учебное пособие по ОБЖ детей старшего дошкольного возраста. Детство.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2014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МИ15СКР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Березенкова В.М. Моделирование игрового опыта детей на основе сюжетно-ролевых игр. Младшая группа. (от 3 до 4 лет) Технологические карты. «Учитель» Воронеж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2015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МИ16СКР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 xml:space="preserve">Михайлова М.А. «Детские праздники. Игры, фокусы, забавы», Ярославль Академия, академия холдинг, 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2000</w:t>
            </w:r>
          </w:p>
          <w:p w:rsidR="009D47C3" w:rsidRPr="009D47C3" w:rsidRDefault="009D47C3" w:rsidP="009D47C3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МИ17СКР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Картушина А.А. Коммуникативные игры для дошкольников. Скрип.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2014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МИ18СКР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Татаринцева С.К. Полоролевое воспитание дошкольников на основе народных традиций. ЦПО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2013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42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МИ19СКР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Губанова Р.А. Развитие игровой деятельности. Первая младшая группа (2 – 3 года). ФГОС. - М., Мозаика-Синтез,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2014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МИ20СКР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Губанова Р.А. Развитие игровой деятельности. Средняя  группа (4 – 5 лет). ФГОС. - М., Мозаика-Синтез,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2014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bCs/>
                <w:color w:val="000000"/>
                <w:u w:val="single"/>
              </w:rPr>
              <w:t>Образовательная область «Познавательное развитие»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44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47C3">
              <w:rPr>
                <w:rFonts w:ascii="Times New Roman" w:hAnsi="Times New Roman"/>
                <w:sz w:val="28"/>
                <w:szCs w:val="28"/>
              </w:rPr>
              <w:t>МИ1ПР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 xml:space="preserve">Помораева И.А., Позина В.А, Формирование элементарных математических представлений.во второй младшей группе. М.: Мозаика-Синтез 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2006</w:t>
            </w:r>
          </w:p>
          <w:p w:rsidR="009D47C3" w:rsidRPr="009D47C3" w:rsidRDefault="009D47C3" w:rsidP="009D47C3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47C3">
              <w:rPr>
                <w:rFonts w:ascii="Times New Roman" w:hAnsi="Times New Roman"/>
                <w:sz w:val="28"/>
                <w:szCs w:val="28"/>
              </w:rPr>
              <w:t>МИ2ПР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 xml:space="preserve">Помораева И.А., Позина В.А, Формирование элементарных математических представлений.подготовительной группе к школе. М.: Мозаика-Синтез 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2014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46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47C3">
              <w:rPr>
                <w:rFonts w:ascii="Times New Roman" w:hAnsi="Times New Roman"/>
                <w:sz w:val="28"/>
                <w:szCs w:val="28"/>
              </w:rPr>
              <w:t>МИ3ПР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 xml:space="preserve">Колесникова Е.М. «Математические ступеньки. Я считаю до 10» ТЦ «Сфера» 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2014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47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47C3">
              <w:rPr>
                <w:rFonts w:ascii="Times New Roman" w:hAnsi="Times New Roman"/>
                <w:sz w:val="28"/>
                <w:szCs w:val="28"/>
              </w:rPr>
              <w:t>МИ4ПР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 xml:space="preserve">Колесникова Е.М. «Математичка для детей 4-5 лет» ТЦ «Сфера» 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2008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48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47C3">
              <w:rPr>
                <w:rFonts w:ascii="Times New Roman" w:hAnsi="Times New Roman"/>
                <w:sz w:val="28"/>
                <w:szCs w:val="28"/>
              </w:rPr>
              <w:t>МИ5ПР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Тихомирова Л.Ф. «Упражнения на каждый день. Логика для дошколят»» Издательство, «Академия Холдинг» Ярославль, 2000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2000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49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МИ6ПР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 xml:space="preserve">Бондаренко Т.М. «Экологические занятия» ТЦ «Учитель» Воронеж, 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2009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МИ7ПР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 xml:space="preserve">Николаева С.Н. «Методика экологического воспитания в детском саду», М.:  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2000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51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МИ8ПР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 xml:space="preserve">Мирясов В.И. «Занимательные игры и задания в детском саду», Ярославль, 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2002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МИ9ПР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Белая М.А. «Формирование основ безопасности у дошкольников» М.:Мозаика- Синтез.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2008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53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МИ10ПР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 xml:space="preserve">Авдеева Т.А. Безопасность. Учебное пособие по ОБЖ детей старшего дошкольного возраста. Детство. 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2014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54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МИ11ПР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О.В. Дыбина. Ознакомление с предметным и социальным  окружением.  Старшая группа. (5 – 6 года) ФГОСМ.: Мозаика-Синтез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2014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55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МИ12ПР</w:t>
            </w:r>
          </w:p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28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И.А. Помораева, Формирование  элементарных математических представлений. Средняя группа (4 – 5 лет). ФГОС.М.: Мозаика-Синтез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2014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56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МИ13ПР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И.А. Помораева, Формирование  элементарных математических представлений. Старшая группа (5 – 6 лет). ФГОС.М.: Мозаика-Синтез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2014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МИ14ПР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О.А. Соломенникова. Ознакомление с природой в детском саду. Средняя группа (4 – 5 лет). ФГОС.М.: Мозаика-Синтез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2015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58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47C3">
              <w:rPr>
                <w:rFonts w:ascii="Times New Roman" w:hAnsi="Times New Roman"/>
                <w:sz w:val="24"/>
                <w:szCs w:val="24"/>
              </w:rPr>
              <w:t>МИ15ПР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О.А. Соломенникова. Ознакомление с природой в детском саду. Старшая группа (5 – 6 лет). ФГОС.М.: Мозаика-</w:t>
            </w:r>
            <w:r w:rsidRPr="009D47C3">
              <w:rPr>
                <w:rFonts w:ascii="Times New Roman" w:hAnsi="Times New Roman"/>
              </w:rPr>
              <w:lastRenderedPageBreak/>
              <w:t>Синтез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lastRenderedPageBreak/>
              <w:t>2015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lastRenderedPageBreak/>
              <w:t>59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МИ16ПР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В.А. Павлова Сборник дидактических игр по ознакомлению с окружающим миром (4 – 7 лет)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2014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60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МИ17ПР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Е.Е. Крашенинников, О.Л. Холодова Развитие познавательных способностей дошкольников (4 – 7 лет) ФГОСМ.: Мозаика-Синтез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2015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61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МИ18ПР</w:t>
            </w:r>
          </w:p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28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О.В. Дыбина Ознакомление с предметным и социальным  окружением.  Вторая  младшая группа. (3 – 4 года) ФГОСМ.: Мозаика-Синтез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2014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62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МИ19ПР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О.А. Соломенникова. Ознакомление с природой в детском саду. Младшая группа (3 – 4 года)М.: Мозаика-Синтез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2015</w:t>
            </w:r>
          </w:p>
        </w:tc>
      </w:tr>
      <w:tr w:rsidR="009D47C3" w:rsidRPr="009D47C3" w:rsidTr="00C10000">
        <w:trPr>
          <w:trHeight w:val="51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МИ20ПР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И.А. Помораева, Формирование  элементарных математических представлений. Вторая  группа раннего возраста ФГОС.М.: Мозаика-Синтез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2014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64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МИ21ПР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О.В. Дыбина Ознакомление с предметным и социальным  окружением.  Средняя группа. (4 – 5 года) ФГОСМ.: Мозаика-Синтез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2014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65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МИ22ПР</w:t>
            </w:r>
          </w:p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28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О.В. Дыбина Ознакомление с предметным и социальным  окружением.  Подготовительная  группа. (6 – 7 лет) ФГОСМ.: Мозаика-Синтез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2014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66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МИ23ПР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А.С. Саулина. Знакомим дошкольников с правилами дорожного движения. Для занятий с детьми 3 – 7 лет. ФГОС М.: Мозаика-Синтез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2014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67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МИ24ПР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  <w:color w:val="000000"/>
              </w:rPr>
              <w:t xml:space="preserve">Комарова Т.С. </w:t>
            </w:r>
            <w:r w:rsidRPr="009D47C3">
              <w:rPr>
                <w:rFonts w:ascii="Times New Roman" w:hAnsi="Times New Roman"/>
              </w:rPr>
              <w:t>Информационно-коммуникативные технологии в дошкольном образованииМ.: Мозаика-Синтез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2015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68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МИ25ПР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И.А. Помораева, Формирование  элементарных математических представлений. Вторая  младшая группа. (3 – 4 года) ФГОСМ.: Мозаика-Синтез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2014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28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  <w:bCs/>
                <w:color w:val="000000"/>
                <w:u w:val="single"/>
              </w:rPr>
              <w:t>Образовательная область « Речевое развитие»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69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МИ1РР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Максаков А.И. «Воспитание звуковой культуры речи у дошкольников», М: Мозаика–Синтез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  <w:color w:val="000000"/>
              </w:rPr>
              <w:t>2006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70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МИ2РР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Максаков А.И. Правильно ли говорит ваш ребенок», М: Мозаика–Синтез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  <w:color w:val="000000"/>
              </w:rPr>
              <w:t>2005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71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МИ3РР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 xml:space="preserve">Комратова Н.Р. «Учим говорить правильно», -М., 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2005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72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МИ4РР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Ушакова О.С. «Развитие речи детей 3-5 лет», - М., ТЦ Сфера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2014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73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МИ5РР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Ушакова О.С. «Развитие речи детей 5-7 лет», - М.,ТЦ Сфера 2014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2014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74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МИ6РР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Маханёва М.Д., ГоголеваН.А. «Обучение грамоте детей 5-7 лет», ТЦ «Сфера», - М.,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2010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75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МИ6РР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 xml:space="preserve">Ткаченко Т.А. «Учим говорить правильно», - М:, «Издательство ГНОМ и Д» 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2001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76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МИ7РР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В.В. Гербова. Занятия по развитию речи в старшей группе. ФГОСМ.: Мозаика-Синтез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2014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77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МИ8РР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Шиян. Развитие творческого мышления. Работаем по сказке 3 – 7 лет. ФГОСМ.: Мозаика-Синтез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2014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78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МИ9РР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В.В. Гербова. Развитие речи в детском саду. Младшая группа. ФГОСМ.: Мозаика-Синтез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2014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79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МИ10РР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В.В. Гербова. Развитие речи в детском саду средняя группа. ФГОСМ.: Мозаика-Синтез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2014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80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МИ11РР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В.В. Гербова. Развитие речи в детском саду подготовительная к школе группа. ФГОСМ.: Мозаика-Синтез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2014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81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МИ12РР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Хрестоматия 3 – 4 года. ФГОС. -М.: Мозаика-Синтез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2014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82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МИ13РР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Петрова. Этические беседы с дошкольниками 4 – 7 лет. ФГОС. - М.: Мозаика-Синтез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2013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28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  <w:bCs/>
                <w:color w:val="000000"/>
                <w:u w:val="single"/>
              </w:rPr>
              <w:t>Образовательная область «Художественно-эстетическое развитие»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83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МИ1ХЭР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 xml:space="preserve">Куцакова Л.В. «Творим и мастерим», М.: Мозаика-Синтез, 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2008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84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МИ2ХЭР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Комарова Т.С. «Детское художественное творчество», М.: Мозаика-Синтез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2006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lastRenderedPageBreak/>
              <w:t>85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МИ3ХЭР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Колдина Д.Н. «Лепка с детьми 3-4 лет», М.: Мозаика-Синтез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2008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86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МИ4ХЭР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Куцакова Л.В. «Конструирование и художественный труд в детском саду», - М.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  <w:color w:val="000000"/>
              </w:rPr>
              <w:t>2005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87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МИ5ХЭР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Комарова Т.С. «Народное искусство в воспитании дошкольников», Педагогическое общество России, - М.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2006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88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МИ6ХЭР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  <w:color w:val="000000"/>
              </w:rPr>
              <w:t>Зацепина М.Б., Антонова Т.В. «Народные праздники в детском саду», - М.: Мозаика-Синтез.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2005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МИ7ХЭР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Бодраченко И.В. «Театрализованные музыкальные представления для детей дошкольного возраста»,  - М.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2006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90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МИ8ХЭР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Картушина. Вокально-хоровая работа в детском саду.-М. Скрип.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2012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91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МИ9ХЭР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Гомонова. Секреты музыкального воспитания дошкольников. –М. Веко.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2013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92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МИ10ХЭР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Картушина. Мы играем, рисуем и поем. Интегрированные занятия 3 – 5 лет.-М. Скрип.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2012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93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МИ11ХЭР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Комарова Т.С. Изобразительная деятельность в детском саду. Средняя группа (4 – 5 лет) - М.: Мозаика-Синтез,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2014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94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МИ12ХЭР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 xml:space="preserve">Комарова Т.С. Развитие художественных способностей дошкольников (3 – 7 лет). ФГОС, - М.: Мозаика-Синтез, 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  <w:color w:val="000000"/>
              </w:rPr>
              <w:t>2014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95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МИ13ХЭР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Комарова Т.С. Изобразительная деятельность в детском саду. Вторая младшая группа (3 – 4 года) - М.: Мозаика-Синтез,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2014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96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МИ14ХЭР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Комарова Т.С. Изобразительная деятельность в детском саду. Старшая группа (5 – 6 лет) - М.: Мозаика-Синтез,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2014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97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МИ15ХЭР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Комарова Т.С. Изобразительная деятельность в детском саду. Подготовительная к школе группа (6 – 7 лет) - М.: Мозаика-Синтез,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2014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98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МИ16ХЭР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Комарова Т.С. Интеграция в воспитательно-образовательной работе детского сада (2 – 7) - М.: Мозаика-Синтез,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2013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1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</w:p>
        </w:tc>
        <w:tc>
          <w:tcPr>
            <w:tcW w:w="1128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  <w:bCs/>
                <w:u w:val="single"/>
              </w:rPr>
              <w:t>Образовательная область «Физическое развитие»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99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МИ1ФР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rPr>
                <w:rFonts w:ascii="Times New Roman" w:hAnsi="Times New Roman"/>
                <w:bCs/>
                <w:u w:val="single"/>
              </w:rPr>
            </w:pPr>
            <w:r w:rsidRPr="009D47C3">
              <w:rPr>
                <w:rFonts w:ascii="Times New Roman" w:hAnsi="Times New Roman"/>
                <w:color w:val="000000"/>
              </w:rPr>
              <w:t>Пензулаева Л.И. Физкультурные занятия в детском саду. Вторая младшая группа.- М.:Мозаика-Синтез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2009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МИ2ФР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Пензулаева Л.И. Физическая культура в детском саду. Подготовительная к школе группа (6 – 7 лет). ФГОС. - М.: Мозаика-Синтез.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2010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101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МИ3ФР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Картушина М.Ю. «Сценарии оздоровительных досугов для детей 4-5 лет», - М.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  <w:color w:val="000000"/>
              </w:rPr>
              <w:t>2004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102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МИ4ФР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Э.Я. Степаненкова Теория и методика физического воспитания и развития ребенка. – М.: Аcademia,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  <w:color w:val="000000"/>
              </w:rPr>
              <w:t>2001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103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МИ5ФР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Вареник Е.Н. «Занятия по физкультуре с детьми 3-7 лет», - М.,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2006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104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МИ6ФР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Утробина К.К. «Занимательная физкультура в детском саду», - М.,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2004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105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МИ7ФР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Пензулаева Л.И. Физическая культура в детском саду. Старшая группа (5 – 6 лет). ФГОС. - М.: Мозаика-Синтез.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2014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106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МИ8ФР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Борисова С.А. Малоподвижные игры и игровые упражнения. Для занятий с детьми 3 – 7 лет. ФГОС. - М.: Мозаика-Синтез.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2014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  <w:vAlign w:val="center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107</w:t>
            </w:r>
          </w:p>
        </w:tc>
        <w:tc>
          <w:tcPr>
            <w:tcW w:w="121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МИ9ФР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Пензулаева Л.И. Физическая культура в детском саду. Средняя  группа (4 – 5 лет). ФГОС. - М.: Мозаика-Синтез.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2014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1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D47C3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Периодические </w:t>
            </w:r>
            <w:r w:rsidRPr="009D47C3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издания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</w:rPr>
            </w:pP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1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ПИ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Журнал «Управление ДОУ»,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47C3">
              <w:rPr>
                <w:rFonts w:ascii="Times New Roman" w:hAnsi="Times New Roman"/>
                <w:color w:val="000000"/>
                <w:sz w:val="16"/>
                <w:szCs w:val="16"/>
              </w:rPr>
              <w:t>2005 – 2016гг.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1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ПИ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Журнал «Справочник музыкального руководителя»,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47C3">
              <w:rPr>
                <w:rFonts w:ascii="Times New Roman" w:hAnsi="Times New Roman"/>
                <w:color w:val="000000"/>
                <w:sz w:val="16"/>
                <w:szCs w:val="16"/>
              </w:rPr>
              <w:t>2005 – 2014 гг.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1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ПИ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Журнал «Дошкольное воспитание»,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D47C3">
              <w:rPr>
                <w:rFonts w:ascii="Times New Roman" w:hAnsi="Times New Roman"/>
                <w:color w:val="000000"/>
                <w:sz w:val="16"/>
                <w:szCs w:val="16"/>
              </w:rPr>
              <w:t>1992 – 2016 гг.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1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ПИ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Журнал «Воспитатель ДОУ»,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D47C3">
              <w:rPr>
                <w:rFonts w:ascii="Times New Roman" w:hAnsi="Times New Roman"/>
                <w:color w:val="000000"/>
                <w:sz w:val="16"/>
                <w:szCs w:val="16"/>
              </w:rPr>
              <w:t>2013 – 2015 гг.</w:t>
            </w:r>
          </w:p>
        </w:tc>
      </w:tr>
      <w:tr w:rsidR="009D47C3" w:rsidRPr="009D47C3" w:rsidTr="00C10000">
        <w:trPr>
          <w:trHeight w:val="210"/>
        </w:trPr>
        <w:tc>
          <w:tcPr>
            <w:tcW w:w="786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17" w:type="dxa"/>
          </w:tcPr>
          <w:p w:rsidR="009D47C3" w:rsidRPr="009D47C3" w:rsidRDefault="009D47C3" w:rsidP="009D47C3">
            <w:pPr>
              <w:rPr>
                <w:rFonts w:ascii="Times New Roman" w:hAnsi="Times New Roman"/>
              </w:rPr>
            </w:pPr>
            <w:r w:rsidRPr="009D47C3">
              <w:rPr>
                <w:rFonts w:ascii="Times New Roman" w:hAnsi="Times New Roman"/>
              </w:rPr>
              <w:t>ПИ</w:t>
            </w:r>
          </w:p>
        </w:tc>
        <w:tc>
          <w:tcPr>
            <w:tcW w:w="11287" w:type="dxa"/>
          </w:tcPr>
          <w:p w:rsidR="009D47C3" w:rsidRPr="009D47C3" w:rsidRDefault="009D47C3" w:rsidP="009D47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D47C3">
              <w:rPr>
                <w:rFonts w:ascii="Times New Roman" w:hAnsi="Times New Roman"/>
                <w:color w:val="000000"/>
              </w:rPr>
              <w:t>Журнал «Музыкальный руководитель»,</w:t>
            </w:r>
          </w:p>
        </w:tc>
        <w:tc>
          <w:tcPr>
            <w:tcW w:w="1298" w:type="dxa"/>
          </w:tcPr>
          <w:p w:rsidR="009D47C3" w:rsidRPr="009D47C3" w:rsidRDefault="009D47C3" w:rsidP="009D47C3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D47C3">
              <w:rPr>
                <w:rFonts w:ascii="Times New Roman" w:hAnsi="Times New Roman"/>
                <w:color w:val="000000"/>
                <w:sz w:val="16"/>
                <w:szCs w:val="16"/>
              </w:rPr>
              <w:t>2010 – 2016 гг</w:t>
            </w:r>
          </w:p>
        </w:tc>
      </w:tr>
    </w:tbl>
    <w:p w:rsidR="009D47C3" w:rsidRPr="009D47C3" w:rsidRDefault="009D47C3" w:rsidP="009D47C3">
      <w:pPr>
        <w:spacing w:after="0"/>
        <w:jc w:val="center"/>
        <w:rPr>
          <w:rFonts w:ascii="Times New Roman" w:hAnsi="Times New Roman" w:cs="Times New Roman"/>
          <w:b/>
          <w:color w:val="000000"/>
        </w:rPr>
      </w:pPr>
    </w:p>
    <w:p w:rsidR="009D47C3" w:rsidRPr="009D47C3" w:rsidRDefault="009D47C3" w:rsidP="009D47C3">
      <w:pPr>
        <w:spacing w:after="0"/>
        <w:rPr>
          <w:rFonts w:ascii="Times New Roman" w:hAnsi="Times New Roman" w:cs="Times New Roman"/>
          <w:bCs/>
          <w:iCs/>
          <w:color w:val="000000"/>
        </w:rPr>
        <w:sectPr w:rsidR="009D47C3" w:rsidRPr="009D47C3" w:rsidSect="009D47C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9D47C3" w:rsidRPr="009D47C3" w:rsidRDefault="009D47C3" w:rsidP="009D47C3">
      <w:pPr>
        <w:pStyle w:val="affc"/>
        <w:rPr>
          <w:rFonts w:ascii="Times New Roman" w:hAnsi="Times New Roman"/>
          <w:b/>
          <w:sz w:val="24"/>
          <w:szCs w:val="24"/>
        </w:rPr>
      </w:pPr>
      <w:r w:rsidRPr="009D47C3">
        <w:rPr>
          <w:rFonts w:ascii="Times New Roman" w:hAnsi="Times New Roman"/>
          <w:b/>
          <w:sz w:val="24"/>
          <w:szCs w:val="24"/>
        </w:rPr>
        <w:lastRenderedPageBreak/>
        <w:t>Демонстрационный и раздаточный материал  (НИ-2) (хранится в методическом кабинете)</w:t>
      </w:r>
    </w:p>
    <w:p w:rsidR="009D47C3" w:rsidRPr="009D47C3" w:rsidRDefault="009D47C3" w:rsidP="009D47C3">
      <w:pPr>
        <w:pStyle w:val="affc"/>
        <w:rPr>
          <w:rFonts w:ascii="Times New Roman" w:hAnsi="Times New Roman"/>
          <w:b/>
          <w:sz w:val="24"/>
          <w:szCs w:val="24"/>
        </w:rPr>
      </w:pPr>
    </w:p>
    <w:p w:rsidR="009D47C3" w:rsidRPr="009D47C3" w:rsidRDefault="009D47C3" w:rsidP="009D47C3">
      <w:pPr>
        <w:pStyle w:val="affc"/>
        <w:rPr>
          <w:rFonts w:ascii="Times New Roman" w:hAnsi="Times New Roman"/>
          <w:b/>
          <w:sz w:val="24"/>
          <w:szCs w:val="24"/>
        </w:rPr>
      </w:pPr>
      <w:r w:rsidRPr="009D47C3">
        <w:rPr>
          <w:rFonts w:ascii="Times New Roman" w:hAnsi="Times New Roman"/>
          <w:b/>
          <w:sz w:val="24"/>
          <w:szCs w:val="24"/>
        </w:rPr>
        <w:t>Демонстрационный материал. (НИ-2.Дм)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 Дм 17  Океаны и материки.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НИ-2.Дм 14Рыбы морские и пресноводные.      3шт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 xml:space="preserve">НИ-2.Дм 30 Славянская семья: родство и занятия 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 xml:space="preserve"> НИ-2.Дм 38 Народы России и ближнего зарубежья 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НИ-2.Дм21 Животные обитающие на территории нашей страны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НИ-2.Дм 28 Береги живое. В городе, водоёме.  Часть 1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 xml:space="preserve">НИ-2.Дм 29 Береги живое.  В лесу, на лугу. 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 xml:space="preserve">НИ-2.Дм 23 Животные севера 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НИ-2.Дм 7 Игрушки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 xml:space="preserve">НИ-2.Дм1 Звери средней полосы 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НИ-2.Дм 31 Насекомые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НИ-2.Дм 24 Овощи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НИ-2.Дм 22 Перелётные птицы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НИ-2.Дм 3 Плодовые деревья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НИ-2.Дм2 Цветы полевые, луговые, лесные.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НИ-2.Дм 8 Посуда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НИ-2.Дм 10 Инструменты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НИ-2.Дм 11 Электроприборы.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НИ-2.Дм 12 Прфесии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НИ-2.Дм 9 Инструменты Домашнего мастера.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НИ-2.Дм 32 Цветы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 xml:space="preserve">НИ-2.Дм 15 Птицы средней полосы 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НИ-2.Дм 16 Домашние животные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 xml:space="preserve">НИ-2.Дм33 Дикие животные средней полосы 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НИ-2.Дм 35 Рассказы по картинкам Репка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НИ-2.Дм34Теремок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НИ-2.Дм 36 Курочка ряба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НИ-2.Дм 20 Животные на ферме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НИ-2.Дм 25 Фрукты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НИ-2.Дм 41 Курочка ряба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НИ-2.Дм 42 Курочка ряба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 xml:space="preserve">НИ-2.Дм 37 Мои любимые сказки 2 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lastRenderedPageBreak/>
        <w:t>НИ-2.Дм 5 Защитники отечества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НИ-2.Дм 4 Космос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НИ-2.Дм 47 Коротеева ЕИ Изобразительное искусство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НИ-2.Дм44 Доронова ТН Дошкольникам об искусстве Младший возраст    3шт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НИ-2.Дм 45Доронова ТН Дошкольникам об искусстве Старший возраст  3шт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НИ-2.Дм 46 Доронова ТН Дошкольникам об искусстве Средний возраст   5шт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НИ-2.Дм 18 Машины специального назначения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НИ-2.Дм 43 Знаки дорожного движения   4 шт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 xml:space="preserve">НИ-2.Дм48 Стёркина  РБ Основы безопасности детей дошкольного возраста 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НИ-2.Дм 49 Развитие речи 2 шт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 xml:space="preserve">НИ-2.Дм 50 ВвКантан Математика для самых маленьких    3шт 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НИ-2.Дм 51 Растения вокруг нас    2шт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 xml:space="preserve">НИ-2.Дм 52 Мир вокруг нас. Звери. 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</w:p>
    <w:p w:rsidR="009D47C3" w:rsidRPr="009D47C3" w:rsidRDefault="009D47C3" w:rsidP="009D47C3">
      <w:pPr>
        <w:pStyle w:val="affc"/>
        <w:rPr>
          <w:rFonts w:ascii="Times New Roman" w:hAnsi="Times New Roman"/>
          <w:b/>
          <w:sz w:val="24"/>
          <w:szCs w:val="24"/>
        </w:rPr>
      </w:pPr>
      <w:r w:rsidRPr="009D47C3">
        <w:rPr>
          <w:rFonts w:ascii="Times New Roman" w:hAnsi="Times New Roman"/>
          <w:b/>
          <w:sz w:val="24"/>
          <w:szCs w:val="24"/>
        </w:rPr>
        <w:t>Раздаточный материал.(НИ-2.Рм)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НИ-2.Рм  1 Домашняя птица.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НИ-2.Рм 2 Растения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НИ-2.Рм 3  Деревья.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НИ-2.Рм 4  Дикие животные. 2 шт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НИ-2.Рм5  Раздаточный материал. Звуковой состав слова. 3</w:t>
      </w:r>
    </w:p>
    <w:p w:rsidR="009D47C3" w:rsidRPr="009D47C3" w:rsidRDefault="009D47C3" w:rsidP="009D47C3">
      <w:pPr>
        <w:pStyle w:val="affc"/>
        <w:rPr>
          <w:rFonts w:ascii="Times New Roman" w:hAnsi="Times New Roman"/>
          <w:b/>
          <w:sz w:val="24"/>
          <w:szCs w:val="24"/>
        </w:rPr>
      </w:pPr>
    </w:p>
    <w:p w:rsidR="009D47C3" w:rsidRPr="009D47C3" w:rsidRDefault="009D47C3" w:rsidP="009D47C3">
      <w:pPr>
        <w:pStyle w:val="affc"/>
        <w:rPr>
          <w:rFonts w:ascii="Times New Roman" w:hAnsi="Times New Roman"/>
          <w:b/>
          <w:sz w:val="24"/>
          <w:szCs w:val="24"/>
        </w:rPr>
      </w:pPr>
      <w:r w:rsidRPr="009D47C3">
        <w:rPr>
          <w:rFonts w:ascii="Times New Roman" w:hAnsi="Times New Roman"/>
          <w:b/>
          <w:sz w:val="24"/>
          <w:szCs w:val="24"/>
        </w:rPr>
        <w:t>Счётный материал.(НИ-2.См)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(Объёмный)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НИ-2.См 1 Лев   12 шт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НИ-2.См2 Слон     11 шт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НИ-2.См 3 Собака     6 шт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НИ-2.См4 Кролик  6шт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НИ-2.См5 Апельсин 6 шт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НИ-2.См 6 Клубника 6 шт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НИ-2.См 7 Ёлка 30 шт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НИ-2.См 8 Гриб    49шт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НИ-2.См 9 Круг красный    50 шт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НИ-2.См10 Круг синий   95 шт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НИ-2.См11 Круг зелёный 47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НИ-2.См12 Круг жёлтый 47</w:t>
      </w:r>
    </w:p>
    <w:p w:rsidR="009D47C3" w:rsidRPr="009D47C3" w:rsidRDefault="009D47C3" w:rsidP="009D47C3">
      <w:pPr>
        <w:pStyle w:val="affc"/>
        <w:rPr>
          <w:rFonts w:ascii="Times New Roman" w:hAnsi="Times New Roman"/>
          <w:b/>
          <w:sz w:val="24"/>
          <w:szCs w:val="24"/>
        </w:rPr>
      </w:pPr>
      <w:r w:rsidRPr="009D47C3">
        <w:rPr>
          <w:rFonts w:ascii="Times New Roman" w:hAnsi="Times New Roman"/>
          <w:b/>
          <w:sz w:val="24"/>
          <w:szCs w:val="24"/>
        </w:rPr>
        <w:lastRenderedPageBreak/>
        <w:t>Пособия и оборудование (НИ-3)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 -3.1. Развивающая игра  Как зовут тебя, деревце?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НИ- 3.2. Развивающая игра  Узнаём животный мир.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 xml:space="preserve">НИ- 3.3. Развивающая игра  Ты чей, малыш? 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 -3.4. Развивающая игра  Приключения в зоопарке.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НИ- 3.5. Развивающая игра  Узнаём живой мир.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 xml:space="preserve">НИ- 3.6. Развивающая игра  Детское лото Кто где живёт? 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НИ- 3.7. Развивающая игра  В мире природы.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 -3.8 Развивающая игра  Континенты  6 шт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 -3.8. Микроскоп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 -3.9.Гербарии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 xml:space="preserve"> НИ -3.10. Набор животных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 -3.11. Глобус маленький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 - 3.12. Глобус большой</w:t>
      </w:r>
    </w:p>
    <w:p w:rsidR="009D47C3" w:rsidRPr="009D47C3" w:rsidRDefault="009D47C3" w:rsidP="009D47C3">
      <w:pPr>
        <w:pStyle w:val="affc"/>
        <w:rPr>
          <w:rFonts w:ascii="Times New Roman" w:hAnsi="Times New Roman"/>
          <w:b/>
          <w:sz w:val="24"/>
          <w:szCs w:val="24"/>
        </w:rPr>
      </w:pPr>
      <w:r w:rsidRPr="009D47C3">
        <w:rPr>
          <w:rFonts w:ascii="Times New Roman" w:hAnsi="Times New Roman"/>
          <w:b/>
          <w:sz w:val="24"/>
          <w:szCs w:val="24"/>
        </w:rPr>
        <w:t>Картины. (НИ-1)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НИ-1. К 1. Паук.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НИ-1.К 2. Аист.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 xml:space="preserve">НИ-1.К 3. Сани. 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НИ-1.К 4. Лес.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НИ-1.К5. Утки.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НИ-1.К 6. Роза.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НИ-1.К 7. Маша и медведь.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НИ-1.К 8. Лиса.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НИ-1.К 9. Лук.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 xml:space="preserve">НИ-1.К 10. Дом. 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НИ-1.К 11. Юла.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НИ-1.К 12. Весёлые уроки. Цвета.   2шт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НИ-1.К 13. Весёлые уроки. Счёт.  2 шт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НИ-1.К 14. Труд взрослых весной.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НИ-1.К 15. Никто не забыт и ничто не забыто.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НИ-1.К 16. Мы дети земли.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НИ-1.К 17. Новогодняя ёлка для птиц и зверей.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НИ-1.К 18. Мак.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НИ-1.К 19. Слон.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НИ-1.К 20. Мышь.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lastRenderedPageBreak/>
        <w:t>НИ-1.К 21. Жук.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НИ-1.К 22. Луна.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НИ-1.К 23. Кит.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НИ-1.К 24. Дым.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 xml:space="preserve">НИ-1.К 25. Дорогие гости. 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НИ-1.К 26. Лист.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НИ-1.К 27. Мишка.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 xml:space="preserve">НИ-1.К 28. Гуси – лебеди. 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НИ-1.К 29. Наш урожай.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НИ-1.К 30. Здравствуй, школа.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НИ-1.К 31. Первый поезд.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НИ-1.К 32. Мир вокруг нас. Растения, деревья.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 xml:space="preserve">НИ-1.К 33. Строение тела человека.  2шт 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 xml:space="preserve">НИ-1.К 34. Мир вокруг меня. Растения, травы. 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НИ-1.К.35. Зима. Что мы делали зимой.   3 шт.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НИ-1.К 36. Музыкальные инструменты.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НИ-1.К 37. Профессии.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НИ-1.К 38. Домашние животные.    2 шт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НИ-1.К 39. Журавль -  красавка.   2 шт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НИ-1.К 40. Кречетка.     2 шт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НИ-1.К 41. Авдотка.    2 шт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НИ-1.К 42. Ходулочник.  3ш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 xml:space="preserve">НИ-1.К 43. Степная пустельга.   3шт 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НИ-1.К 44. Степная тиркушка. 3 шт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НИ-1.К 45. Белогорлый рогатый жаворонок.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 xml:space="preserve">НИ-1.К 46. Полководцы ВОВ </w:t>
      </w:r>
    </w:p>
    <w:p w:rsidR="009D47C3" w:rsidRPr="009D47C3" w:rsidRDefault="009D47C3" w:rsidP="009D47C3">
      <w:pPr>
        <w:pStyle w:val="affc"/>
        <w:rPr>
          <w:rFonts w:ascii="Times New Roman" w:hAnsi="Times New Roman"/>
          <w:sz w:val="24"/>
          <w:szCs w:val="24"/>
        </w:rPr>
      </w:pPr>
      <w:r w:rsidRPr="009D47C3">
        <w:rPr>
          <w:rFonts w:ascii="Times New Roman" w:hAnsi="Times New Roman"/>
          <w:sz w:val="24"/>
          <w:szCs w:val="24"/>
        </w:rPr>
        <w:t>НИ-1.К 47. Маршалы победы.</w:t>
      </w:r>
    </w:p>
    <w:p w:rsidR="009D47C3" w:rsidRDefault="009D47C3" w:rsidP="009D47C3">
      <w:pPr>
        <w:spacing w:after="0"/>
        <w:rPr>
          <w:rFonts w:ascii="Times New Roman" w:hAnsi="Times New Roman" w:cs="Times New Roman"/>
          <w:bCs/>
          <w:iCs/>
          <w:color w:val="000000"/>
          <w:u w:val="single"/>
        </w:rPr>
      </w:pPr>
    </w:p>
    <w:p w:rsidR="009D47C3" w:rsidRDefault="009D47C3" w:rsidP="009D47C3">
      <w:pPr>
        <w:spacing w:after="0"/>
        <w:rPr>
          <w:rFonts w:ascii="Times New Roman" w:hAnsi="Times New Roman" w:cs="Times New Roman"/>
          <w:bCs/>
          <w:iCs/>
          <w:color w:val="000000"/>
          <w:u w:val="single"/>
        </w:rPr>
      </w:pPr>
    </w:p>
    <w:p w:rsidR="009D47C3" w:rsidRPr="009D47C3" w:rsidRDefault="009D47C3" w:rsidP="009D47C3">
      <w:pPr>
        <w:spacing w:after="0"/>
        <w:rPr>
          <w:rFonts w:ascii="Times New Roman" w:hAnsi="Times New Roman" w:cs="Times New Roman"/>
          <w:bCs/>
          <w:iCs/>
          <w:color w:val="000000"/>
          <w:u w:val="single"/>
        </w:rPr>
      </w:pPr>
      <w:r w:rsidRPr="009D47C3">
        <w:rPr>
          <w:rFonts w:ascii="Times New Roman" w:hAnsi="Times New Roman" w:cs="Times New Roman"/>
          <w:bCs/>
          <w:iCs/>
          <w:color w:val="000000"/>
          <w:u w:val="single"/>
        </w:rPr>
        <w:t>Для решения дидактических задач использовались наглядные средства:</w:t>
      </w:r>
    </w:p>
    <w:p w:rsidR="009D47C3" w:rsidRPr="009D47C3" w:rsidRDefault="009D47C3" w:rsidP="009D47C3">
      <w:pPr>
        <w:spacing w:after="0"/>
        <w:rPr>
          <w:rFonts w:ascii="Times New Roman" w:hAnsi="Times New Roman" w:cs="Times New Roman"/>
          <w:bCs/>
          <w:iCs/>
          <w:color w:val="000000"/>
        </w:rPr>
      </w:pPr>
      <w:r w:rsidRPr="009D47C3">
        <w:rPr>
          <w:rFonts w:ascii="Times New Roman" w:hAnsi="Times New Roman" w:cs="Times New Roman"/>
          <w:bCs/>
          <w:iCs/>
          <w:color w:val="000000"/>
        </w:rPr>
        <w:t>• специально подобранный материал;</w:t>
      </w:r>
    </w:p>
    <w:p w:rsidR="009D47C3" w:rsidRPr="009D47C3" w:rsidRDefault="009D47C3" w:rsidP="009D47C3">
      <w:pPr>
        <w:spacing w:after="0"/>
        <w:rPr>
          <w:rFonts w:ascii="Times New Roman" w:hAnsi="Times New Roman" w:cs="Times New Roman"/>
          <w:bCs/>
          <w:iCs/>
          <w:color w:val="000000"/>
        </w:rPr>
      </w:pPr>
      <w:r w:rsidRPr="009D47C3">
        <w:rPr>
          <w:rFonts w:ascii="Times New Roman" w:hAnsi="Times New Roman" w:cs="Times New Roman"/>
          <w:bCs/>
          <w:iCs/>
          <w:color w:val="000000"/>
        </w:rPr>
        <w:t>• тематические картинки;</w:t>
      </w:r>
    </w:p>
    <w:p w:rsidR="009D47C3" w:rsidRPr="009D47C3" w:rsidRDefault="009D47C3" w:rsidP="009D47C3">
      <w:pPr>
        <w:spacing w:after="0"/>
        <w:rPr>
          <w:rFonts w:ascii="Times New Roman" w:hAnsi="Times New Roman" w:cs="Times New Roman"/>
          <w:bCs/>
          <w:iCs/>
          <w:color w:val="000000"/>
        </w:rPr>
      </w:pPr>
      <w:r w:rsidRPr="009D47C3">
        <w:rPr>
          <w:rFonts w:ascii="Times New Roman" w:hAnsi="Times New Roman" w:cs="Times New Roman"/>
          <w:bCs/>
          <w:iCs/>
          <w:color w:val="000000"/>
        </w:rPr>
        <w:t>• книги, карточки, карты-путешествия, иллюстрации, фотографии;</w:t>
      </w:r>
    </w:p>
    <w:p w:rsidR="009D47C3" w:rsidRPr="009D47C3" w:rsidRDefault="009D47C3" w:rsidP="009D47C3">
      <w:pPr>
        <w:spacing w:after="0"/>
        <w:rPr>
          <w:rFonts w:ascii="Times New Roman" w:hAnsi="Times New Roman" w:cs="Times New Roman"/>
          <w:bCs/>
          <w:iCs/>
          <w:color w:val="000000"/>
        </w:rPr>
      </w:pPr>
      <w:r w:rsidRPr="009D47C3">
        <w:rPr>
          <w:rFonts w:ascii="Times New Roman" w:hAnsi="Times New Roman" w:cs="Times New Roman"/>
          <w:bCs/>
          <w:iCs/>
          <w:color w:val="000000"/>
        </w:rPr>
        <w:t>• разучивание стихов, песен, потешек, закличек;</w:t>
      </w:r>
    </w:p>
    <w:p w:rsidR="009D47C3" w:rsidRPr="009D47C3" w:rsidRDefault="009D47C3" w:rsidP="009D47C3">
      <w:pPr>
        <w:spacing w:after="0"/>
        <w:rPr>
          <w:rFonts w:ascii="Times New Roman" w:hAnsi="Times New Roman" w:cs="Times New Roman"/>
          <w:bCs/>
          <w:iCs/>
          <w:color w:val="000000"/>
        </w:rPr>
      </w:pPr>
      <w:r w:rsidRPr="009D47C3">
        <w:rPr>
          <w:rFonts w:ascii="Times New Roman" w:hAnsi="Times New Roman" w:cs="Times New Roman"/>
          <w:bCs/>
          <w:iCs/>
          <w:color w:val="000000"/>
        </w:rPr>
        <w:lastRenderedPageBreak/>
        <w:t>• дидактические и ролевые игры;</w:t>
      </w:r>
    </w:p>
    <w:p w:rsidR="009D47C3" w:rsidRPr="009D47C3" w:rsidRDefault="009D47C3" w:rsidP="009D47C3">
      <w:pPr>
        <w:spacing w:after="0"/>
        <w:rPr>
          <w:rFonts w:ascii="Times New Roman" w:hAnsi="Times New Roman" w:cs="Times New Roman"/>
          <w:bCs/>
          <w:iCs/>
          <w:color w:val="000000"/>
        </w:rPr>
      </w:pPr>
      <w:r w:rsidRPr="009D47C3">
        <w:rPr>
          <w:rFonts w:ascii="Times New Roman" w:hAnsi="Times New Roman" w:cs="Times New Roman"/>
          <w:bCs/>
          <w:iCs/>
          <w:color w:val="000000"/>
        </w:rPr>
        <w:t>• творческие и тематические игры;</w:t>
      </w:r>
    </w:p>
    <w:p w:rsidR="009D47C3" w:rsidRPr="009D47C3" w:rsidRDefault="009D47C3" w:rsidP="009D47C3">
      <w:pPr>
        <w:spacing w:after="0"/>
        <w:rPr>
          <w:rFonts w:ascii="Times New Roman" w:hAnsi="Times New Roman" w:cs="Times New Roman"/>
          <w:bCs/>
          <w:iCs/>
          <w:color w:val="000000"/>
        </w:rPr>
      </w:pPr>
      <w:r w:rsidRPr="009D47C3">
        <w:rPr>
          <w:rFonts w:ascii="Times New Roman" w:hAnsi="Times New Roman" w:cs="Times New Roman"/>
          <w:bCs/>
          <w:iCs/>
          <w:color w:val="000000"/>
        </w:rPr>
        <w:t>• звукозапись;</w:t>
      </w:r>
    </w:p>
    <w:p w:rsidR="009D47C3" w:rsidRPr="009D47C3" w:rsidRDefault="009D47C3" w:rsidP="009D47C3">
      <w:pPr>
        <w:spacing w:after="0"/>
        <w:rPr>
          <w:rFonts w:ascii="Times New Roman" w:hAnsi="Times New Roman" w:cs="Times New Roman"/>
          <w:bCs/>
          <w:iCs/>
          <w:color w:val="000000"/>
        </w:rPr>
      </w:pPr>
      <w:r w:rsidRPr="009D47C3">
        <w:rPr>
          <w:rFonts w:ascii="Times New Roman" w:hAnsi="Times New Roman" w:cs="Times New Roman"/>
          <w:bCs/>
          <w:iCs/>
          <w:color w:val="000000"/>
        </w:rPr>
        <w:t>• просмотр видеоматериалов.</w:t>
      </w:r>
    </w:p>
    <w:p w:rsidR="009D47C3" w:rsidRPr="009D47C3" w:rsidRDefault="009D47C3" w:rsidP="009D47C3">
      <w:pPr>
        <w:spacing w:after="0"/>
        <w:rPr>
          <w:rFonts w:ascii="Times New Roman" w:hAnsi="Times New Roman" w:cs="Times New Roman"/>
          <w:bCs/>
          <w:iCs/>
          <w:color w:val="000000"/>
        </w:rPr>
      </w:pPr>
      <w:r w:rsidRPr="009D47C3">
        <w:rPr>
          <w:rFonts w:ascii="Times New Roman" w:hAnsi="Times New Roman" w:cs="Times New Roman"/>
          <w:bCs/>
          <w:iCs/>
          <w:color w:val="000000"/>
        </w:rPr>
        <w:t>Интернет ресурсы:</w:t>
      </w:r>
    </w:p>
    <w:p w:rsidR="009D47C3" w:rsidRPr="009D47C3" w:rsidRDefault="009D47C3" w:rsidP="009D47C3">
      <w:pPr>
        <w:spacing w:after="0"/>
        <w:rPr>
          <w:rFonts w:ascii="Times New Roman" w:hAnsi="Times New Roman" w:cs="Times New Roman"/>
          <w:bCs/>
          <w:iCs/>
          <w:color w:val="000000"/>
        </w:rPr>
      </w:pPr>
      <w:r w:rsidRPr="009D47C3">
        <w:rPr>
          <w:rFonts w:ascii="Times New Roman" w:hAnsi="Times New Roman" w:cs="Times New Roman"/>
          <w:bCs/>
          <w:iCs/>
          <w:color w:val="000000"/>
        </w:rPr>
        <w:t>• «Вопросы интернет образования» - электронный журнал, статьи по</w:t>
      </w:r>
    </w:p>
    <w:p w:rsidR="009D47C3" w:rsidRPr="009D47C3" w:rsidRDefault="009D47C3" w:rsidP="009D47C3">
      <w:pPr>
        <w:spacing w:after="0"/>
        <w:rPr>
          <w:rFonts w:ascii="Times New Roman" w:hAnsi="Times New Roman" w:cs="Times New Roman"/>
          <w:bCs/>
          <w:iCs/>
          <w:color w:val="000000"/>
        </w:rPr>
      </w:pPr>
      <w:r w:rsidRPr="009D47C3">
        <w:rPr>
          <w:rFonts w:ascii="Times New Roman" w:hAnsi="Times New Roman" w:cs="Times New Roman"/>
          <w:bCs/>
          <w:iCs/>
          <w:color w:val="000000"/>
        </w:rPr>
        <w:t>методике и дидактике обучения с использованием ИКТ www.vio.fio.ru</w:t>
      </w:r>
    </w:p>
    <w:p w:rsidR="009D47C3" w:rsidRPr="009D47C3" w:rsidRDefault="009D47C3" w:rsidP="009D47C3">
      <w:pPr>
        <w:spacing w:after="0"/>
        <w:rPr>
          <w:rFonts w:ascii="Times New Roman" w:hAnsi="Times New Roman" w:cs="Times New Roman"/>
          <w:bCs/>
          <w:iCs/>
          <w:color w:val="000000"/>
        </w:rPr>
      </w:pPr>
      <w:r w:rsidRPr="009D47C3">
        <w:rPr>
          <w:rFonts w:ascii="Times New Roman" w:hAnsi="Times New Roman" w:cs="Times New Roman"/>
          <w:bCs/>
          <w:iCs/>
          <w:color w:val="000000"/>
        </w:rPr>
        <w:t>• Детские электронные презентации и клипы viki.rdf.ru</w:t>
      </w:r>
    </w:p>
    <w:p w:rsidR="009D47C3" w:rsidRPr="009D47C3" w:rsidRDefault="009D47C3" w:rsidP="009D47C3">
      <w:pPr>
        <w:spacing w:after="0"/>
        <w:rPr>
          <w:rFonts w:ascii="Times New Roman" w:hAnsi="Times New Roman" w:cs="Times New Roman"/>
          <w:bCs/>
          <w:iCs/>
          <w:color w:val="000000"/>
        </w:rPr>
      </w:pPr>
      <w:r w:rsidRPr="009D47C3">
        <w:rPr>
          <w:rFonts w:ascii="Times New Roman" w:hAnsi="Times New Roman" w:cs="Times New Roman"/>
          <w:bCs/>
          <w:iCs/>
          <w:color w:val="000000"/>
        </w:rPr>
        <w:t>• «Дошкольник - сайт для всей семьи» doshkolnik .ru</w:t>
      </w:r>
    </w:p>
    <w:p w:rsidR="009D47C3" w:rsidRPr="009D47C3" w:rsidRDefault="009D47C3" w:rsidP="009D47C3">
      <w:pPr>
        <w:spacing w:after="0"/>
        <w:rPr>
          <w:rFonts w:ascii="Times New Roman" w:hAnsi="Times New Roman" w:cs="Times New Roman"/>
          <w:bCs/>
          <w:iCs/>
          <w:color w:val="000000"/>
        </w:rPr>
      </w:pPr>
      <w:r w:rsidRPr="009D47C3">
        <w:rPr>
          <w:rFonts w:ascii="Times New Roman" w:hAnsi="Times New Roman" w:cs="Times New Roman"/>
          <w:bCs/>
          <w:iCs/>
          <w:color w:val="000000"/>
        </w:rPr>
        <w:t>• Страна мастеров stranamasterov.ru</w:t>
      </w:r>
    </w:p>
    <w:p w:rsidR="009D47C3" w:rsidRPr="009D47C3" w:rsidRDefault="009D47C3" w:rsidP="009D47C3">
      <w:pPr>
        <w:spacing w:after="0"/>
        <w:rPr>
          <w:rFonts w:ascii="Times New Roman" w:hAnsi="Times New Roman" w:cs="Times New Roman"/>
          <w:bCs/>
          <w:iCs/>
          <w:color w:val="000000"/>
        </w:rPr>
      </w:pPr>
      <w:r w:rsidRPr="009D47C3">
        <w:rPr>
          <w:rFonts w:ascii="Times New Roman" w:hAnsi="Times New Roman" w:cs="Times New Roman"/>
          <w:bCs/>
          <w:iCs/>
          <w:color w:val="000000"/>
        </w:rPr>
        <w:t>• Российское образование. Федеральный портал www.edu.ru</w:t>
      </w:r>
    </w:p>
    <w:p w:rsidR="009D47C3" w:rsidRDefault="009D47C3" w:rsidP="009D47C3">
      <w:pPr>
        <w:spacing w:after="0"/>
        <w:rPr>
          <w:rFonts w:ascii="Times New Roman" w:hAnsi="Times New Roman" w:cs="Times New Roman"/>
          <w:bCs/>
          <w:color w:val="000000"/>
        </w:rPr>
      </w:pPr>
    </w:p>
    <w:p w:rsidR="00DD3478" w:rsidRDefault="00DD3478" w:rsidP="009D47C3">
      <w:pPr>
        <w:spacing w:after="0"/>
        <w:rPr>
          <w:rFonts w:ascii="Times New Roman" w:hAnsi="Times New Roman" w:cs="Times New Roman"/>
          <w:bCs/>
          <w:color w:val="000000"/>
        </w:rPr>
      </w:pPr>
    </w:p>
    <w:p w:rsidR="00DD3478" w:rsidRDefault="00DD3478" w:rsidP="009D47C3">
      <w:pPr>
        <w:spacing w:after="0"/>
        <w:rPr>
          <w:rFonts w:ascii="Times New Roman" w:hAnsi="Times New Roman" w:cs="Times New Roman"/>
          <w:bCs/>
          <w:color w:val="000000"/>
        </w:rPr>
      </w:pPr>
    </w:p>
    <w:p w:rsidR="00DD3478" w:rsidRDefault="00DD3478" w:rsidP="009D47C3">
      <w:pPr>
        <w:spacing w:after="0"/>
        <w:rPr>
          <w:rFonts w:ascii="Times New Roman" w:hAnsi="Times New Roman" w:cs="Times New Roman"/>
          <w:bCs/>
          <w:color w:val="000000"/>
        </w:rPr>
      </w:pPr>
    </w:p>
    <w:p w:rsidR="00DD3478" w:rsidRDefault="00DD3478" w:rsidP="009D47C3">
      <w:pPr>
        <w:spacing w:after="0"/>
        <w:rPr>
          <w:rFonts w:ascii="Times New Roman" w:hAnsi="Times New Roman" w:cs="Times New Roman"/>
          <w:bCs/>
          <w:color w:val="000000"/>
        </w:rPr>
      </w:pPr>
    </w:p>
    <w:p w:rsidR="00DD3478" w:rsidRDefault="00DD3478" w:rsidP="009D47C3">
      <w:pPr>
        <w:spacing w:after="0"/>
        <w:rPr>
          <w:rFonts w:ascii="Times New Roman" w:hAnsi="Times New Roman" w:cs="Times New Roman"/>
          <w:bCs/>
          <w:color w:val="000000"/>
        </w:rPr>
      </w:pPr>
    </w:p>
    <w:p w:rsidR="00DD3478" w:rsidRDefault="00DD3478" w:rsidP="009D47C3">
      <w:pPr>
        <w:spacing w:after="0"/>
        <w:rPr>
          <w:rFonts w:ascii="Times New Roman" w:hAnsi="Times New Roman" w:cs="Times New Roman"/>
          <w:bCs/>
          <w:color w:val="000000"/>
        </w:rPr>
      </w:pPr>
    </w:p>
    <w:p w:rsidR="00DD3478" w:rsidRDefault="00DD3478" w:rsidP="009D47C3">
      <w:pPr>
        <w:spacing w:after="0"/>
        <w:rPr>
          <w:rFonts w:ascii="Times New Roman" w:hAnsi="Times New Roman" w:cs="Times New Roman"/>
          <w:bCs/>
          <w:color w:val="000000"/>
        </w:rPr>
      </w:pPr>
    </w:p>
    <w:p w:rsidR="00DD3478" w:rsidRDefault="00DD3478" w:rsidP="009D47C3">
      <w:pPr>
        <w:spacing w:after="0"/>
        <w:rPr>
          <w:rFonts w:ascii="Times New Roman" w:hAnsi="Times New Roman" w:cs="Times New Roman"/>
          <w:bCs/>
          <w:color w:val="000000"/>
        </w:rPr>
      </w:pPr>
    </w:p>
    <w:p w:rsidR="00DD3478" w:rsidRDefault="00DD3478" w:rsidP="009D47C3">
      <w:pPr>
        <w:spacing w:after="0"/>
        <w:rPr>
          <w:rFonts w:ascii="Times New Roman" w:hAnsi="Times New Roman" w:cs="Times New Roman"/>
          <w:bCs/>
          <w:color w:val="000000"/>
        </w:rPr>
      </w:pPr>
    </w:p>
    <w:p w:rsidR="00DD3478" w:rsidRDefault="00DD3478" w:rsidP="009D47C3">
      <w:pPr>
        <w:spacing w:after="0"/>
        <w:rPr>
          <w:rFonts w:ascii="Times New Roman" w:hAnsi="Times New Roman" w:cs="Times New Roman"/>
          <w:bCs/>
          <w:color w:val="000000"/>
        </w:rPr>
      </w:pPr>
    </w:p>
    <w:p w:rsidR="00DD3478" w:rsidRDefault="00DD3478" w:rsidP="009D47C3">
      <w:pPr>
        <w:spacing w:after="0"/>
        <w:rPr>
          <w:rFonts w:ascii="Times New Roman" w:hAnsi="Times New Roman" w:cs="Times New Roman"/>
          <w:bCs/>
          <w:color w:val="000000"/>
        </w:rPr>
      </w:pPr>
    </w:p>
    <w:p w:rsidR="00DD3478" w:rsidRDefault="00DD3478" w:rsidP="009D47C3">
      <w:pPr>
        <w:spacing w:after="0"/>
        <w:rPr>
          <w:rFonts w:ascii="Times New Roman" w:hAnsi="Times New Roman" w:cs="Times New Roman"/>
          <w:bCs/>
          <w:color w:val="000000"/>
        </w:rPr>
      </w:pPr>
    </w:p>
    <w:p w:rsidR="00DD3478" w:rsidRDefault="00DD3478" w:rsidP="009D47C3">
      <w:pPr>
        <w:spacing w:after="0"/>
        <w:rPr>
          <w:rFonts w:ascii="Times New Roman" w:hAnsi="Times New Roman" w:cs="Times New Roman"/>
          <w:bCs/>
          <w:color w:val="000000"/>
        </w:rPr>
      </w:pPr>
    </w:p>
    <w:p w:rsidR="00DD3478" w:rsidRDefault="00DD3478" w:rsidP="009D47C3">
      <w:pPr>
        <w:spacing w:after="0"/>
        <w:rPr>
          <w:rFonts w:ascii="Times New Roman" w:hAnsi="Times New Roman" w:cs="Times New Roman"/>
          <w:bCs/>
          <w:color w:val="000000"/>
        </w:rPr>
      </w:pPr>
    </w:p>
    <w:p w:rsidR="00DD3478" w:rsidRDefault="00DD3478" w:rsidP="009D47C3">
      <w:pPr>
        <w:spacing w:after="0"/>
        <w:rPr>
          <w:rFonts w:ascii="Times New Roman" w:hAnsi="Times New Roman" w:cs="Times New Roman"/>
          <w:bCs/>
          <w:color w:val="000000"/>
        </w:rPr>
      </w:pPr>
    </w:p>
    <w:p w:rsidR="00DD3478" w:rsidRDefault="00DD3478" w:rsidP="009D47C3">
      <w:pPr>
        <w:spacing w:after="0"/>
        <w:rPr>
          <w:rFonts w:ascii="Times New Roman" w:hAnsi="Times New Roman" w:cs="Times New Roman"/>
          <w:bCs/>
          <w:color w:val="000000"/>
        </w:rPr>
      </w:pPr>
    </w:p>
    <w:p w:rsidR="00DD3478" w:rsidRDefault="00DD3478" w:rsidP="009D47C3">
      <w:pPr>
        <w:spacing w:after="0"/>
        <w:rPr>
          <w:rFonts w:ascii="Times New Roman" w:hAnsi="Times New Roman" w:cs="Times New Roman"/>
          <w:bCs/>
          <w:color w:val="000000"/>
        </w:rPr>
      </w:pPr>
    </w:p>
    <w:p w:rsidR="00DD3478" w:rsidRDefault="00DD3478" w:rsidP="009D47C3">
      <w:pPr>
        <w:spacing w:after="0"/>
        <w:rPr>
          <w:rFonts w:ascii="Times New Roman" w:hAnsi="Times New Roman" w:cs="Times New Roman"/>
          <w:bCs/>
          <w:color w:val="000000"/>
        </w:rPr>
      </w:pPr>
    </w:p>
    <w:p w:rsidR="00DD3478" w:rsidRDefault="00DD3478" w:rsidP="009D47C3">
      <w:pPr>
        <w:spacing w:after="0"/>
        <w:rPr>
          <w:rFonts w:ascii="Times New Roman" w:hAnsi="Times New Roman" w:cs="Times New Roman"/>
          <w:bCs/>
          <w:color w:val="000000"/>
        </w:rPr>
      </w:pPr>
    </w:p>
    <w:p w:rsidR="00DD3478" w:rsidRDefault="00DD3478" w:rsidP="009D47C3">
      <w:pPr>
        <w:spacing w:after="0"/>
        <w:rPr>
          <w:rFonts w:ascii="Times New Roman" w:hAnsi="Times New Roman" w:cs="Times New Roman"/>
          <w:bCs/>
          <w:color w:val="000000"/>
        </w:rPr>
      </w:pPr>
    </w:p>
    <w:p w:rsidR="00DD3478" w:rsidRDefault="00DD3478" w:rsidP="009D47C3">
      <w:pPr>
        <w:spacing w:after="0"/>
        <w:rPr>
          <w:rFonts w:ascii="Times New Roman" w:hAnsi="Times New Roman" w:cs="Times New Roman"/>
          <w:bCs/>
          <w:color w:val="000000"/>
        </w:rPr>
      </w:pPr>
    </w:p>
    <w:p w:rsidR="00DD3478" w:rsidRDefault="00DD3478" w:rsidP="009D47C3">
      <w:pPr>
        <w:spacing w:after="0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lastRenderedPageBreak/>
        <w:t>Методический кабинет</w:t>
      </w:r>
    </w:p>
    <w:p w:rsidR="00DD3478" w:rsidRDefault="00DD3478" w:rsidP="009D47C3">
      <w:pPr>
        <w:spacing w:after="0"/>
        <w:rPr>
          <w:rFonts w:ascii="Times New Roman" w:hAnsi="Times New Roman" w:cs="Times New Roman"/>
          <w:bCs/>
          <w:color w:val="000000"/>
        </w:rPr>
      </w:pPr>
    </w:p>
    <w:p w:rsidR="0071587F" w:rsidRDefault="00DD3478">
      <w:r>
        <w:rPr>
          <w:noProof/>
        </w:rPr>
        <w:drawing>
          <wp:inline distT="0" distB="0" distL="0" distR="0">
            <wp:extent cx="3999523" cy="2667000"/>
            <wp:effectExtent l="19050" t="0" r="977" b="0"/>
            <wp:docPr id="1" name="Рисунок 1" descr="F:\Степановка\Приложение\Приложение 38\методкабинет\IMG_20160718_12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тепановка\Приложение\Приложение 38\методкабинет\IMG_20160718_1258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489" cy="267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</w:rPr>
        <w:drawing>
          <wp:inline distT="0" distB="0" distL="0" distR="0">
            <wp:extent cx="4101099" cy="2667000"/>
            <wp:effectExtent l="19050" t="0" r="0" b="0"/>
            <wp:docPr id="2" name="Рисунок 2" descr="F:\Степановка\Приложение\Приложение 38\методкабинет\IMG_20160718_13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тепановка\Приложение\Приложение 38\методкабинет\IMG_20160718_1317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186" cy="2672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478" w:rsidRDefault="00DD3478" w:rsidP="00DD3478">
      <w:pPr>
        <w:tabs>
          <w:tab w:val="right" w:pos="14570"/>
        </w:tabs>
      </w:pPr>
      <w:r>
        <w:rPr>
          <w:noProof/>
        </w:rPr>
        <w:drawing>
          <wp:inline distT="0" distB="0" distL="0" distR="0">
            <wp:extent cx="3993464" cy="2752725"/>
            <wp:effectExtent l="19050" t="0" r="7036" b="0"/>
            <wp:docPr id="3" name="Рисунок 3" descr="F:\Степановка\Приложение\Приложение 38\методкабинет\IMG_20160718_13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тепановка\Приложение\Приложение 38\методкабинет\IMG_20160718_1326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397" cy="275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</w:rPr>
        <w:drawing>
          <wp:inline distT="0" distB="0" distL="0" distR="0">
            <wp:extent cx="4105275" cy="2750025"/>
            <wp:effectExtent l="19050" t="0" r="9525" b="0"/>
            <wp:docPr id="4" name="Рисунок 4" descr="F:\Степановка\Приложение\Приложение 38\методкабинет\IMG_20160718_13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тепановка\Приложение\Приложение 38\методкабинет\IMG_20160718_1304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93" cy="274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DD3478" w:rsidRDefault="00DD3478" w:rsidP="00DD3478">
      <w:pPr>
        <w:tabs>
          <w:tab w:val="right" w:pos="14570"/>
        </w:tabs>
      </w:pPr>
      <w:r>
        <w:lastRenderedPageBreak/>
        <w:t>Музыкальный зал</w:t>
      </w:r>
    </w:p>
    <w:p w:rsidR="00DD3478" w:rsidRDefault="00DD3478" w:rsidP="00DD3478">
      <w:pPr>
        <w:tabs>
          <w:tab w:val="right" w:pos="14570"/>
        </w:tabs>
      </w:pPr>
      <w:r>
        <w:rPr>
          <w:noProof/>
        </w:rPr>
        <w:drawing>
          <wp:inline distT="0" distB="0" distL="0" distR="0">
            <wp:extent cx="4385732" cy="2466975"/>
            <wp:effectExtent l="19050" t="0" r="0" b="0"/>
            <wp:docPr id="5" name="Рисунок 5" descr="F:\Степановка\Приложение\Приложение 38\музыкальный зал\WIN_20160519_10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тепановка\Приложение\Приложение 38\музыкальный зал\WIN_20160519_1014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745" cy="246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4652433" cy="2616994"/>
            <wp:effectExtent l="19050" t="0" r="0" b="0"/>
            <wp:docPr id="6" name="Рисунок 6" descr="F:\Степановка\Приложение\Приложение 38\музыкальный зал\WIN_20160519_10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тепановка\Приложение\Приложение 38\музыкальный зал\WIN_20160519_1016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854" cy="262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478" w:rsidRDefault="00DD3478" w:rsidP="00DD3478">
      <w:pPr>
        <w:tabs>
          <w:tab w:val="right" w:pos="14570"/>
        </w:tabs>
      </w:pPr>
    </w:p>
    <w:p w:rsidR="00DD3478" w:rsidRDefault="00DD3478" w:rsidP="00DD3478">
      <w:pPr>
        <w:tabs>
          <w:tab w:val="right" w:pos="14570"/>
        </w:tabs>
      </w:pPr>
      <w:r>
        <w:rPr>
          <w:noProof/>
        </w:rPr>
        <w:drawing>
          <wp:inline distT="0" distB="0" distL="0" distR="0">
            <wp:extent cx="4381500" cy="2636044"/>
            <wp:effectExtent l="19050" t="0" r="0" b="0"/>
            <wp:docPr id="7" name="Рисунок 7" descr="F:\Степановка\Приложение\Приложение 38\музыкальный зал\WIN_20160519_10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тепановка\Приложение\Приложение 38\музыкальный зал\WIN_20160519_1016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204" cy="264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4686300" cy="2636044"/>
            <wp:effectExtent l="19050" t="0" r="0" b="0"/>
            <wp:docPr id="8" name="Рисунок 8" descr="F:\Степановка\Приложение\Приложение 38\музыкальный зал\WIN_20160519_10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тепановка\Приложение\Приложение 38\музыкальный зал\WIN_20160519_1027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519" cy="263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478" w:rsidRDefault="00DD3478" w:rsidP="00DD3478">
      <w:pPr>
        <w:tabs>
          <w:tab w:val="right" w:pos="14570"/>
        </w:tabs>
      </w:pPr>
      <w:r>
        <w:lastRenderedPageBreak/>
        <w:t>Спортивный инвентарь</w:t>
      </w:r>
    </w:p>
    <w:p w:rsidR="00DD3478" w:rsidRDefault="00DD3478" w:rsidP="00DD3478">
      <w:pPr>
        <w:tabs>
          <w:tab w:val="right" w:pos="14570"/>
        </w:tabs>
      </w:pPr>
      <w:r>
        <w:rPr>
          <w:noProof/>
        </w:rPr>
        <w:drawing>
          <wp:inline distT="0" distB="0" distL="0" distR="0">
            <wp:extent cx="3541067" cy="5581650"/>
            <wp:effectExtent l="19050" t="0" r="2233" b="0"/>
            <wp:docPr id="9" name="Рисунок 9" descr="F:\Степановка\Приложение\Приложение 38\спортивный инвентарь\спорт.-уго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тепановка\Приложение\Приложение 38\спортивный инвентарь\спорт.-уголо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12" cy="559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077A">
        <w:t xml:space="preserve">                            </w:t>
      </w:r>
      <w:r w:rsidR="006C077A">
        <w:rPr>
          <w:noProof/>
        </w:rPr>
        <w:drawing>
          <wp:inline distT="0" distB="0" distL="0" distR="0">
            <wp:extent cx="3581178" cy="5715000"/>
            <wp:effectExtent l="19050" t="0" r="222" b="0"/>
            <wp:docPr id="10" name="Рисунок 10" descr="F:\Степановка\Приложение\Приложение 38\спортивный инвентарь\спорт-уго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тепановка\Приложение\Приложение 38\спортивный инвентарь\спорт-уголок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471" cy="572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3478" w:rsidSect="00DD3478">
      <w:pgSz w:w="16838" w:h="11906" w:orient="landscape"/>
      <w:pgMar w:top="850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2BFA" w:rsidRDefault="002B2BFA" w:rsidP="0071587F">
      <w:pPr>
        <w:spacing w:after="0" w:line="240" w:lineRule="auto"/>
      </w:pPr>
      <w:r>
        <w:separator/>
      </w:r>
    </w:p>
  </w:endnote>
  <w:endnote w:type="continuationSeparator" w:id="1">
    <w:p w:rsidR="002B2BFA" w:rsidRDefault="002B2BFA" w:rsidP="007158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3478" w:rsidRDefault="00DD3478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3478" w:rsidRDefault="00DD3478">
    <w:pPr>
      <w:pStyle w:val="ae"/>
      <w:jc w:val="right"/>
    </w:pPr>
    <w:fldSimple w:instr="PAGE   \* MERGEFORMAT">
      <w:r w:rsidR="006C077A">
        <w:rPr>
          <w:noProof/>
        </w:rPr>
        <w:t>16</w:t>
      </w:r>
    </w:fldSimple>
  </w:p>
  <w:p w:rsidR="00DD3478" w:rsidRDefault="00DD3478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3478" w:rsidRDefault="00DD3478">
    <w:pPr>
      <w:pStyle w:val="ae"/>
      <w:jc w:val="right"/>
    </w:pPr>
    <w:fldSimple w:instr="PAGE   \* MERGEFORMAT">
      <w:r>
        <w:rPr>
          <w:noProof/>
        </w:rPr>
        <w:t>127</w:t>
      </w:r>
    </w:fldSimple>
  </w:p>
  <w:p w:rsidR="00DD3478" w:rsidRDefault="00DD3478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2BFA" w:rsidRDefault="002B2BFA" w:rsidP="0071587F">
      <w:pPr>
        <w:spacing w:after="0" w:line="240" w:lineRule="auto"/>
      </w:pPr>
      <w:r>
        <w:separator/>
      </w:r>
    </w:p>
  </w:footnote>
  <w:footnote w:type="continuationSeparator" w:id="1">
    <w:p w:rsidR="002B2BFA" w:rsidRDefault="002B2BFA" w:rsidP="007158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3478" w:rsidRDefault="00DD3478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3478" w:rsidRDefault="00DD3478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3478" w:rsidRDefault="00DD3478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406A8"/>
    <w:multiLevelType w:val="hybridMultilevel"/>
    <w:tmpl w:val="155A6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E7B6D"/>
    <w:multiLevelType w:val="multilevel"/>
    <w:tmpl w:val="919EC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612441"/>
    <w:multiLevelType w:val="multilevel"/>
    <w:tmpl w:val="F9B8A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0C28F9"/>
    <w:multiLevelType w:val="hybridMultilevel"/>
    <w:tmpl w:val="939E8D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4">
    <w:nsid w:val="08926940"/>
    <w:multiLevelType w:val="hybridMultilevel"/>
    <w:tmpl w:val="54BACFD6"/>
    <w:lvl w:ilvl="0" w:tplc="9746D4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021C6C"/>
    <w:multiLevelType w:val="multilevel"/>
    <w:tmpl w:val="23804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A6455D6"/>
    <w:multiLevelType w:val="hybridMultilevel"/>
    <w:tmpl w:val="79845C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49C51D7"/>
    <w:multiLevelType w:val="hybridMultilevel"/>
    <w:tmpl w:val="81DE7FF2"/>
    <w:lvl w:ilvl="0" w:tplc="8DA42F9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>
    <w:nsid w:val="15D83AFD"/>
    <w:multiLevelType w:val="hybridMultilevel"/>
    <w:tmpl w:val="71A8C5BE"/>
    <w:lvl w:ilvl="0" w:tplc="8DA42F9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9F2E73"/>
    <w:multiLevelType w:val="multilevel"/>
    <w:tmpl w:val="61E89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40432B"/>
    <w:multiLevelType w:val="hybridMultilevel"/>
    <w:tmpl w:val="FE7219A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A46D63"/>
    <w:multiLevelType w:val="hybridMultilevel"/>
    <w:tmpl w:val="830E45BE"/>
    <w:lvl w:ilvl="0" w:tplc="8DA42F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75405F9"/>
    <w:multiLevelType w:val="hybridMultilevel"/>
    <w:tmpl w:val="0E1CB19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BC2630C"/>
    <w:multiLevelType w:val="hybridMultilevel"/>
    <w:tmpl w:val="F8FC8FF2"/>
    <w:lvl w:ilvl="0" w:tplc="4C2808DA">
      <w:numFmt w:val="bullet"/>
      <w:lvlText w:val="•"/>
      <w:lvlJc w:val="left"/>
      <w:pPr>
        <w:ind w:left="114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2EDF5BBB"/>
    <w:multiLevelType w:val="hybridMultilevel"/>
    <w:tmpl w:val="5FC2EC9E"/>
    <w:lvl w:ilvl="0" w:tplc="8DA42F92">
      <w:start w:val="1"/>
      <w:numFmt w:val="bullet"/>
      <w:lvlText w:val="-"/>
      <w:lvlJc w:val="left"/>
      <w:pPr>
        <w:ind w:left="473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9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5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3" w:hanging="360"/>
      </w:pPr>
      <w:rPr>
        <w:rFonts w:ascii="Wingdings" w:hAnsi="Wingdings" w:cs="Wingdings" w:hint="default"/>
      </w:rPr>
    </w:lvl>
  </w:abstractNum>
  <w:abstractNum w:abstractNumId="15">
    <w:nsid w:val="34B115A0"/>
    <w:multiLevelType w:val="hybridMultilevel"/>
    <w:tmpl w:val="D67AA73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A21A5C"/>
    <w:multiLevelType w:val="hybridMultilevel"/>
    <w:tmpl w:val="CB8EA6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47510D"/>
    <w:multiLevelType w:val="multilevel"/>
    <w:tmpl w:val="61E89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C4E2DCE"/>
    <w:multiLevelType w:val="hybridMultilevel"/>
    <w:tmpl w:val="3F6EC5F4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4C04616"/>
    <w:multiLevelType w:val="hybridMultilevel"/>
    <w:tmpl w:val="54BACFD6"/>
    <w:lvl w:ilvl="0" w:tplc="9746D4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6B5730"/>
    <w:multiLevelType w:val="hybridMultilevel"/>
    <w:tmpl w:val="0EBC8138"/>
    <w:lvl w:ilvl="0" w:tplc="4C2808DA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9421AE"/>
    <w:multiLevelType w:val="hybridMultilevel"/>
    <w:tmpl w:val="7B84E3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52A7453"/>
    <w:multiLevelType w:val="hybridMultilevel"/>
    <w:tmpl w:val="BF98D7B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95F2A0F"/>
    <w:multiLevelType w:val="multilevel"/>
    <w:tmpl w:val="95BA8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13E31C8"/>
    <w:multiLevelType w:val="hybridMultilevel"/>
    <w:tmpl w:val="E8CEB4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72741C33"/>
    <w:multiLevelType w:val="hybridMultilevel"/>
    <w:tmpl w:val="0CDE087E"/>
    <w:lvl w:ilvl="0" w:tplc="4C2808DA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151381"/>
    <w:multiLevelType w:val="hybridMultilevel"/>
    <w:tmpl w:val="C9E6FD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5A7DDB"/>
    <w:multiLevelType w:val="hybridMultilevel"/>
    <w:tmpl w:val="387A0B6A"/>
    <w:lvl w:ilvl="0" w:tplc="4C2808DA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AD3007"/>
    <w:multiLevelType w:val="multilevel"/>
    <w:tmpl w:val="1C0082D8"/>
    <w:styleLink w:val="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BCA5328"/>
    <w:multiLevelType w:val="multilevel"/>
    <w:tmpl w:val="F7448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D521420"/>
    <w:multiLevelType w:val="hybridMultilevel"/>
    <w:tmpl w:val="00D693D8"/>
    <w:lvl w:ilvl="0" w:tplc="0419000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8E742F"/>
    <w:multiLevelType w:val="hybridMultilevel"/>
    <w:tmpl w:val="F23ED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22"/>
  </w:num>
  <w:num w:numId="4">
    <w:abstractNumId w:val="21"/>
  </w:num>
  <w:num w:numId="5">
    <w:abstractNumId w:val="28"/>
  </w:num>
  <w:num w:numId="6">
    <w:abstractNumId w:val="7"/>
  </w:num>
  <w:num w:numId="7">
    <w:abstractNumId w:val="26"/>
  </w:num>
  <w:num w:numId="8">
    <w:abstractNumId w:val="14"/>
  </w:num>
  <w:num w:numId="9">
    <w:abstractNumId w:val="6"/>
  </w:num>
  <w:num w:numId="10">
    <w:abstractNumId w:val="24"/>
  </w:num>
  <w:num w:numId="11">
    <w:abstractNumId w:val="19"/>
  </w:num>
  <w:num w:numId="12">
    <w:abstractNumId w:val="4"/>
  </w:num>
  <w:num w:numId="13">
    <w:abstractNumId w:val="18"/>
  </w:num>
  <w:num w:numId="14">
    <w:abstractNumId w:val="10"/>
  </w:num>
  <w:num w:numId="15">
    <w:abstractNumId w:val="15"/>
  </w:num>
  <w:num w:numId="16">
    <w:abstractNumId w:val="0"/>
  </w:num>
  <w:num w:numId="17">
    <w:abstractNumId w:val="31"/>
  </w:num>
  <w:num w:numId="18">
    <w:abstractNumId w:val="8"/>
  </w:num>
  <w:num w:numId="19">
    <w:abstractNumId w:val="11"/>
  </w:num>
  <w:num w:numId="20">
    <w:abstractNumId w:val="25"/>
  </w:num>
  <w:num w:numId="21">
    <w:abstractNumId w:val="30"/>
  </w:num>
  <w:num w:numId="22">
    <w:abstractNumId w:val="27"/>
  </w:num>
  <w:num w:numId="23">
    <w:abstractNumId w:val="20"/>
  </w:num>
  <w:num w:numId="24">
    <w:abstractNumId w:val="13"/>
  </w:num>
  <w:num w:numId="25">
    <w:abstractNumId w:val="9"/>
  </w:num>
  <w:num w:numId="26">
    <w:abstractNumId w:val="5"/>
  </w:num>
  <w:num w:numId="27">
    <w:abstractNumId w:val="29"/>
  </w:num>
  <w:num w:numId="28">
    <w:abstractNumId w:val="23"/>
  </w:num>
  <w:num w:numId="29">
    <w:abstractNumId w:val="1"/>
  </w:num>
  <w:num w:numId="30">
    <w:abstractNumId w:val="17"/>
  </w:num>
  <w:num w:numId="31">
    <w:abstractNumId w:val="2"/>
  </w:num>
  <w:num w:numId="3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D47C3"/>
    <w:rsid w:val="00210C5A"/>
    <w:rsid w:val="002B2BFA"/>
    <w:rsid w:val="00504964"/>
    <w:rsid w:val="006C077A"/>
    <w:rsid w:val="006F6D17"/>
    <w:rsid w:val="0071587F"/>
    <w:rsid w:val="009D47C3"/>
    <w:rsid w:val="00C10000"/>
    <w:rsid w:val="00D25D95"/>
    <w:rsid w:val="00DD34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/>
    <w:lsdException w:name="Table Elegant" w:uiPriority="0"/>
    <w:lsdException w:name="Table Web 3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87F"/>
  </w:style>
  <w:style w:type="paragraph" w:styleId="10">
    <w:name w:val="heading 1"/>
    <w:basedOn w:val="a"/>
    <w:next w:val="a"/>
    <w:link w:val="11"/>
    <w:qFormat/>
    <w:rsid w:val="009D47C3"/>
    <w:pPr>
      <w:keepNext/>
      <w:keepLines/>
      <w:spacing w:before="480" w:after="0" w:line="240" w:lineRule="auto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9D47C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44"/>
      <w:szCs w:val="44"/>
    </w:rPr>
  </w:style>
  <w:style w:type="paragraph" w:styleId="3">
    <w:name w:val="heading 3"/>
    <w:basedOn w:val="a"/>
    <w:next w:val="a"/>
    <w:link w:val="30"/>
    <w:qFormat/>
    <w:rsid w:val="009D47C3"/>
    <w:pPr>
      <w:keepNext/>
      <w:keepLines/>
      <w:spacing w:before="200" w:after="0" w:line="240" w:lineRule="auto"/>
      <w:outlineLvl w:val="2"/>
    </w:pPr>
    <w:rPr>
      <w:rFonts w:ascii="Cambria" w:eastAsia="Times New Roman" w:hAnsi="Cambria" w:cs="Cambria"/>
      <w:b/>
      <w:bCs/>
      <w:color w:val="4F81BD"/>
      <w:sz w:val="24"/>
      <w:szCs w:val="24"/>
    </w:rPr>
  </w:style>
  <w:style w:type="paragraph" w:styleId="4">
    <w:name w:val="heading 4"/>
    <w:basedOn w:val="a"/>
    <w:next w:val="a"/>
    <w:link w:val="40"/>
    <w:qFormat/>
    <w:rsid w:val="009D47C3"/>
    <w:pPr>
      <w:keepNext/>
      <w:spacing w:after="0" w:line="240" w:lineRule="auto"/>
      <w:jc w:val="both"/>
      <w:outlineLvl w:val="3"/>
    </w:pPr>
    <w:rPr>
      <w:rFonts w:ascii="Times New Roman" w:eastAsia="Arial Unicode MS" w:hAnsi="Times New Roman" w:cs="Times New Roman"/>
      <w:sz w:val="28"/>
      <w:szCs w:val="28"/>
    </w:rPr>
  </w:style>
  <w:style w:type="paragraph" w:styleId="5">
    <w:name w:val="heading 5"/>
    <w:basedOn w:val="a"/>
    <w:next w:val="a"/>
    <w:link w:val="50"/>
    <w:qFormat/>
    <w:rsid w:val="009D47C3"/>
    <w:pPr>
      <w:keepNext/>
      <w:spacing w:after="0" w:line="240" w:lineRule="auto"/>
      <w:jc w:val="center"/>
      <w:outlineLvl w:val="4"/>
    </w:pPr>
    <w:rPr>
      <w:rFonts w:ascii="Times New Roman" w:eastAsia="Arial Unicode MS" w:hAnsi="Times New Roman" w:cs="Times New Roman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9D47C3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9D47C3"/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9D47C3"/>
    <w:rPr>
      <w:rFonts w:ascii="Times New Roman" w:eastAsia="Times New Roman" w:hAnsi="Times New Roman" w:cs="Times New Roman"/>
      <w:sz w:val="44"/>
      <w:szCs w:val="44"/>
    </w:rPr>
  </w:style>
  <w:style w:type="character" w:customStyle="1" w:styleId="30">
    <w:name w:val="Заголовок 3 Знак"/>
    <w:basedOn w:val="a0"/>
    <w:link w:val="3"/>
    <w:rsid w:val="009D47C3"/>
    <w:rPr>
      <w:rFonts w:ascii="Cambria" w:eastAsia="Times New Roman" w:hAnsi="Cambria" w:cs="Cambria"/>
      <w:b/>
      <w:bCs/>
      <w:color w:val="4F81BD"/>
      <w:sz w:val="24"/>
      <w:szCs w:val="24"/>
    </w:rPr>
  </w:style>
  <w:style w:type="character" w:customStyle="1" w:styleId="40">
    <w:name w:val="Заголовок 4 Знак"/>
    <w:basedOn w:val="a0"/>
    <w:link w:val="4"/>
    <w:rsid w:val="009D47C3"/>
    <w:rPr>
      <w:rFonts w:ascii="Times New Roman" w:eastAsia="Arial Unicode MS" w:hAnsi="Times New Roman" w:cs="Times New Roman"/>
      <w:sz w:val="28"/>
      <w:szCs w:val="28"/>
    </w:rPr>
  </w:style>
  <w:style w:type="character" w:customStyle="1" w:styleId="50">
    <w:name w:val="Заголовок 5 Знак"/>
    <w:basedOn w:val="a0"/>
    <w:link w:val="5"/>
    <w:rsid w:val="009D47C3"/>
    <w:rPr>
      <w:rFonts w:ascii="Times New Roman" w:eastAsia="Arial Unicode MS" w:hAnsi="Times New Roman" w:cs="Times New Roman"/>
      <w:b/>
      <w:bCs/>
      <w:sz w:val="36"/>
      <w:szCs w:val="36"/>
    </w:rPr>
  </w:style>
  <w:style w:type="character" w:customStyle="1" w:styleId="60">
    <w:name w:val="Заголовок 6 Знак"/>
    <w:basedOn w:val="a0"/>
    <w:link w:val="6"/>
    <w:rsid w:val="009D47C3"/>
    <w:rPr>
      <w:rFonts w:ascii="Times New Roman" w:eastAsia="Times New Roman" w:hAnsi="Times New Roman" w:cs="Times New Roman"/>
      <w:sz w:val="28"/>
      <w:szCs w:val="24"/>
    </w:rPr>
  </w:style>
  <w:style w:type="paragraph" w:styleId="31">
    <w:name w:val="Body Text 3"/>
    <w:basedOn w:val="a"/>
    <w:link w:val="32"/>
    <w:uiPriority w:val="99"/>
    <w:rsid w:val="009D47C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2">
    <w:name w:val="Основной текст 3 Знак"/>
    <w:basedOn w:val="a0"/>
    <w:link w:val="31"/>
    <w:uiPriority w:val="99"/>
    <w:rsid w:val="009D47C3"/>
    <w:rPr>
      <w:rFonts w:ascii="Times New Roman" w:eastAsia="Times New Roman" w:hAnsi="Times New Roman" w:cs="Times New Roman"/>
      <w:sz w:val="28"/>
      <w:szCs w:val="28"/>
    </w:rPr>
  </w:style>
  <w:style w:type="paragraph" w:styleId="a3">
    <w:name w:val="Body Text"/>
    <w:basedOn w:val="a"/>
    <w:link w:val="a4"/>
    <w:rsid w:val="009D47C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4">
    <w:name w:val="Основной текст Знак"/>
    <w:basedOn w:val="a0"/>
    <w:link w:val="a3"/>
    <w:rsid w:val="009D47C3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9D47C3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9D47C3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0">
    <w:name w:val="Font Style40"/>
    <w:uiPriority w:val="99"/>
    <w:rsid w:val="009D47C3"/>
    <w:rPr>
      <w:rFonts w:ascii="Times New Roman" w:hAnsi="Times New Roman" w:cs="Times New Roman"/>
      <w:sz w:val="20"/>
      <w:szCs w:val="20"/>
    </w:rPr>
  </w:style>
  <w:style w:type="character" w:customStyle="1" w:styleId="61">
    <w:name w:val="Основной текст (61)"/>
    <w:uiPriority w:val="99"/>
    <w:rsid w:val="009D47C3"/>
    <w:rPr>
      <w:rFonts w:ascii="Times New Roman" w:hAnsi="Times New Roman" w:cs="Times New Roman"/>
      <w:spacing w:val="0"/>
      <w:sz w:val="23"/>
      <w:szCs w:val="23"/>
      <w:u w:val="none"/>
      <w:effect w:val="none"/>
    </w:rPr>
  </w:style>
  <w:style w:type="paragraph" w:customStyle="1" w:styleId="text">
    <w:name w:val="text"/>
    <w:basedOn w:val="a"/>
    <w:uiPriority w:val="99"/>
    <w:rsid w:val="009D47C3"/>
    <w:pPr>
      <w:spacing w:before="100" w:beforeAutospacing="1" w:after="100" w:afterAutospacing="1" w:line="240" w:lineRule="auto"/>
      <w:ind w:firstLine="1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 Indent"/>
    <w:basedOn w:val="a"/>
    <w:link w:val="a7"/>
    <w:rsid w:val="009D47C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rsid w:val="009D47C3"/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rsid w:val="009D47C3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8">
    <w:name w:val="Strong"/>
    <w:qFormat/>
    <w:rsid w:val="009D47C3"/>
    <w:rPr>
      <w:b/>
      <w:bCs/>
    </w:rPr>
  </w:style>
  <w:style w:type="paragraph" w:styleId="21">
    <w:name w:val="Body Text 2"/>
    <w:basedOn w:val="a"/>
    <w:link w:val="22"/>
    <w:uiPriority w:val="99"/>
    <w:rsid w:val="009D47C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9D47C3"/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Indent 2"/>
    <w:basedOn w:val="a"/>
    <w:link w:val="24"/>
    <w:uiPriority w:val="99"/>
    <w:rsid w:val="009D47C3"/>
    <w:pPr>
      <w:spacing w:after="120" w:line="480" w:lineRule="auto"/>
      <w:ind w:left="28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9D47C3"/>
    <w:rPr>
      <w:rFonts w:ascii="Times New Roman" w:eastAsia="Times New Roman" w:hAnsi="Times New Roman" w:cs="Times New Roman"/>
      <w:b/>
      <w:bCs/>
      <w:sz w:val="24"/>
      <w:szCs w:val="24"/>
    </w:rPr>
  </w:style>
  <w:style w:type="table" w:styleId="a9">
    <w:name w:val="Table Grid"/>
    <w:basedOn w:val="a1"/>
    <w:rsid w:val="009D47C3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rsid w:val="009D47C3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D47C3"/>
    <w:rPr>
      <w:rFonts w:ascii="Tahoma" w:eastAsia="Times New Roman" w:hAnsi="Tahoma" w:cs="Tahoma"/>
      <w:sz w:val="16"/>
      <w:szCs w:val="16"/>
    </w:rPr>
  </w:style>
  <w:style w:type="paragraph" w:styleId="ac">
    <w:name w:val="header"/>
    <w:basedOn w:val="a"/>
    <w:link w:val="ad"/>
    <w:rsid w:val="009D47C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basedOn w:val="a0"/>
    <w:link w:val="ac"/>
    <w:rsid w:val="009D47C3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footer"/>
    <w:basedOn w:val="a"/>
    <w:link w:val="af"/>
    <w:uiPriority w:val="99"/>
    <w:rsid w:val="009D47C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Нижний колонтитул Знак"/>
    <w:basedOn w:val="a0"/>
    <w:link w:val="ae"/>
    <w:uiPriority w:val="99"/>
    <w:rsid w:val="009D47C3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Title"/>
    <w:basedOn w:val="a"/>
    <w:link w:val="af1"/>
    <w:qFormat/>
    <w:rsid w:val="009D47C3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af1">
    <w:name w:val="Название Знак"/>
    <w:basedOn w:val="a0"/>
    <w:link w:val="af0"/>
    <w:rsid w:val="009D47C3"/>
    <w:rPr>
      <w:rFonts w:ascii="Times New Roman" w:eastAsia="Times New Roman" w:hAnsi="Times New Roman" w:cs="Times New Roman"/>
      <w:sz w:val="32"/>
      <w:szCs w:val="32"/>
    </w:rPr>
  </w:style>
  <w:style w:type="paragraph" w:customStyle="1" w:styleId="msonormalbullet1gif">
    <w:name w:val="msonormalbullet1.gif"/>
    <w:basedOn w:val="a"/>
    <w:uiPriority w:val="99"/>
    <w:rsid w:val="009D4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uiPriority w:val="99"/>
    <w:rsid w:val="009D4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3gif">
    <w:name w:val="msonormalbullet3.gif"/>
    <w:basedOn w:val="a"/>
    <w:uiPriority w:val="99"/>
    <w:rsid w:val="009D4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9D47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9D47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9D47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9D47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9D47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uiPriority w:val="99"/>
    <w:rsid w:val="009D47C3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uiPriority w:val="99"/>
    <w:rsid w:val="009D47C3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uiPriority w:val="99"/>
    <w:rsid w:val="009D47C3"/>
    <w:rPr>
      <w:rFonts w:ascii="Times New Roman" w:hAnsi="Times New Roman" w:cs="Times New Roman"/>
      <w:sz w:val="24"/>
      <w:szCs w:val="24"/>
    </w:rPr>
  </w:style>
  <w:style w:type="character" w:customStyle="1" w:styleId="FontStyle14">
    <w:name w:val="Font Style14"/>
    <w:uiPriority w:val="99"/>
    <w:rsid w:val="009D47C3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15">
    <w:name w:val="Font Style15"/>
    <w:uiPriority w:val="99"/>
    <w:rsid w:val="009D47C3"/>
    <w:rPr>
      <w:rFonts w:ascii="Trebuchet MS" w:hAnsi="Trebuchet MS" w:cs="Trebuchet MS"/>
      <w:sz w:val="30"/>
      <w:szCs w:val="30"/>
    </w:rPr>
  </w:style>
  <w:style w:type="character" w:customStyle="1" w:styleId="af2">
    <w:name w:val="Основной текст_"/>
    <w:link w:val="12"/>
    <w:uiPriority w:val="99"/>
    <w:locked/>
    <w:rsid w:val="009D47C3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12">
    <w:name w:val="Основной текст12"/>
    <w:basedOn w:val="a"/>
    <w:link w:val="af2"/>
    <w:uiPriority w:val="99"/>
    <w:rsid w:val="009D47C3"/>
    <w:pPr>
      <w:shd w:val="clear" w:color="auto" w:fill="FFFFFF"/>
      <w:spacing w:before="600" w:after="2760" w:line="250" w:lineRule="exact"/>
      <w:ind w:hanging="340"/>
      <w:jc w:val="center"/>
    </w:pPr>
    <w:rPr>
      <w:rFonts w:ascii="Times New Roman" w:hAnsi="Times New Roman" w:cs="Times New Roman"/>
      <w:sz w:val="21"/>
      <w:szCs w:val="21"/>
    </w:rPr>
  </w:style>
  <w:style w:type="character" w:customStyle="1" w:styleId="62">
    <w:name w:val="Основной текст (6)_"/>
    <w:link w:val="63"/>
    <w:uiPriority w:val="99"/>
    <w:locked/>
    <w:rsid w:val="009D47C3"/>
    <w:rPr>
      <w:rFonts w:ascii="Times New Roman" w:hAnsi="Times New Roman" w:cs="Times New Roman"/>
      <w:sz w:val="16"/>
      <w:szCs w:val="16"/>
      <w:shd w:val="clear" w:color="auto" w:fill="FFFFFF"/>
    </w:rPr>
  </w:style>
  <w:style w:type="paragraph" w:customStyle="1" w:styleId="63">
    <w:name w:val="Основной текст (6)"/>
    <w:basedOn w:val="a"/>
    <w:link w:val="62"/>
    <w:uiPriority w:val="99"/>
    <w:rsid w:val="009D47C3"/>
    <w:pPr>
      <w:shd w:val="clear" w:color="auto" w:fill="FFFFFF"/>
      <w:spacing w:before="360" w:after="0" w:line="182" w:lineRule="exact"/>
    </w:pPr>
    <w:rPr>
      <w:rFonts w:ascii="Times New Roman" w:hAnsi="Times New Roman" w:cs="Times New Roman"/>
      <w:sz w:val="16"/>
      <w:szCs w:val="16"/>
    </w:rPr>
  </w:style>
  <w:style w:type="character" w:customStyle="1" w:styleId="af3">
    <w:name w:val="Основной текст + Полужирный"/>
    <w:aliases w:val="Курсив,Основной текст + 6,5 pt3"/>
    <w:uiPriority w:val="99"/>
    <w:rsid w:val="009D47C3"/>
    <w:rPr>
      <w:rFonts w:ascii="Times New Roman" w:hAnsi="Times New Roman" w:cs="Times New Roman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af4">
    <w:name w:val="Основной текст + Курсив"/>
    <w:uiPriority w:val="99"/>
    <w:rsid w:val="009D47C3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42">
    <w:name w:val="Заголовок №4 (2)_"/>
    <w:link w:val="420"/>
    <w:uiPriority w:val="99"/>
    <w:locked/>
    <w:rsid w:val="009D47C3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420">
    <w:name w:val="Заголовок №4 (2)"/>
    <w:basedOn w:val="a"/>
    <w:link w:val="42"/>
    <w:uiPriority w:val="99"/>
    <w:rsid w:val="009D47C3"/>
    <w:pPr>
      <w:shd w:val="clear" w:color="auto" w:fill="FFFFFF"/>
      <w:spacing w:before="60" w:after="0" w:line="226" w:lineRule="exact"/>
      <w:ind w:firstLine="320"/>
      <w:jc w:val="both"/>
      <w:outlineLvl w:val="3"/>
    </w:pPr>
    <w:rPr>
      <w:rFonts w:ascii="Times New Roman" w:hAnsi="Times New Roman" w:cs="Times New Roman"/>
      <w:sz w:val="21"/>
      <w:szCs w:val="21"/>
    </w:rPr>
  </w:style>
  <w:style w:type="character" w:customStyle="1" w:styleId="13">
    <w:name w:val="Основной текст + Полужирный1"/>
    <w:aliases w:val="Курсив1,Основной текст (61) + Полужирный,Основной текст (269) + Полужирный,Основной текст (269) + 12 pt,Основной текст (695) + 12 pt,Основной текст (695) + Полужирный,Основной текст (61) + 12 pt"/>
    <w:uiPriority w:val="99"/>
    <w:rsid w:val="009D47C3"/>
    <w:rPr>
      <w:rFonts w:ascii="Times New Roman" w:hAnsi="Times New Roman" w:cs="Times New Roman"/>
      <w:b/>
      <w:bCs/>
      <w:spacing w:val="0"/>
      <w:sz w:val="21"/>
      <w:szCs w:val="21"/>
      <w:u w:val="none"/>
      <w:effect w:val="none"/>
    </w:rPr>
  </w:style>
  <w:style w:type="character" w:customStyle="1" w:styleId="9">
    <w:name w:val="Основной текст + 9"/>
    <w:aliases w:val="5 pt,Основной текст + Arial Unicode MS,5"/>
    <w:uiPriority w:val="99"/>
    <w:rsid w:val="009D47C3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41">
    <w:name w:val="Основной текст (4)"/>
    <w:uiPriority w:val="99"/>
    <w:rsid w:val="009D47C3"/>
    <w:rPr>
      <w:rFonts w:ascii="Times New Roman" w:hAnsi="Times New Roman" w:cs="Times New Roman"/>
      <w:spacing w:val="0"/>
      <w:sz w:val="19"/>
      <w:szCs w:val="19"/>
      <w:u w:val="none"/>
      <w:effect w:val="none"/>
    </w:rPr>
  </w:style>
  <w:style w:type="character" w:customStyle="1" w:styleId="14">
    <w:name w:val="Основной текст1"/>
    <w:uiPriority w:val="99"/>
    <w:rsid w:val="009D47C3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 (5)"/>
    <w:uiPriority w:val="99"/>
    <w:rsid w:val="009D47C3"/>
    <w:rPr>
      <w:rFonts w:ascii="Times New Roman" w:hAnsi="Times New Roman" w:cs="Times New Roman"/>
      <w:spacing w:val="0"/>
      <w:sz w:val="21"/>
      <w:szCs w:val="21"/>
    </w:rPr>
  </w:style>
  <w:style w:type="character" w:customStyle="1" w:styleId="52">
    <w:name w:val="Основной текст (5) + Полужирный"/>
    <w:aliases w:val="Не курсив"/>
    <w:uiPriority w:val="99"/>
    <w:rsid w:val="009D47C3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53">
    <w:name w:val="Основной текст (5) + Не курсив"/>
    <w:uiPriority w:val="99"/>
    <w:rsid w:val="009D47C3"/>
    <w:rPr>
      <w:rFonts w:ascii="Times New Roman" w:hAnsi="Times New Roman" w:cs="Times New Roman"/>
      <w:i/>
      <w:iCs/>
      <w:spacing w:val="0"/>
      <w:sz w:val="21"/>
      <w:szCs w:val="21"/>
    </w:rPr>
  </w:style>
  <w:style w:type="character" w:customStyle="1" w:styleId="8">
    <w:name w:val="Основной текст8"/>
    <w:uiPriority w:val="99"/>
    <w:rsid w:val="009D47C3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33">
    <w:name w:val="Основной текст (3) + Не полужирный"/>
    <w:uiPriority w:val="99"/>
    <w:rsid w:val="009D47C3"/>
    <w:rPr>
      <w:rFonts w:ascii="Times New Roman" w:hAnsi="Times New Roman" w:cs="Times New Roman"/>
      <w:b/>
      <w:bCs/>
      <w:spacing w:val="0"/>
      <w:sz w:val="21"/>
      <w:szCs w:val="21"/>
      <w:u w:val="none"/>
      <w:effect w:val="none"/>
    </w:rPr>
  </w:style>
  <w:style w:type="character" w:customStyle="1" w:styleId="330">
    <w:name w:val="Заголовок №3 (3)"/>
    <w:uiPriority w:val="99"/>
    <w:rsid w:val="009D47C3"/>
    <w:rPr>
      <w:rFonts w:ascii="Times New Roman" w:hAnsi="Times New Roman" w:cs="Times New Roman"/>
      <w:spacing w:val="0"/>
      <w:sz w:val="21"/>
      <w:szCs w:val="21"/>
      <w:u w:val="none"/>
      <w:effect w:val="none"/>
    </w:rPr>
  </w:style>
  <w:style w:type="character" w:customStyle="1" w:styleId="230">
    <w:name w:val="Заголовок №2 (3)_"/>
    <w:link w:val="231"/>
    <w:uiPriority w:val="99"/>
    <w:locked/>
    <w:rsid w:val="009D47C3"/>
    <w:rPr>
      <w:rFonts w:ascii="Times New Roman" w:hAnsi="Times New Roman" w:cs="Times New Roman"/>
      <w:shd w:val="clear" w:color="auto" w:fill="FFFFFF"/>
    </w:rPr>
  </w:style>
  <w:style w:type="paragraph" w:customStyle="1" w:styleId="231">
    <w:name w:val="Заголовок №2 (3)"/>
    <w:basedOn w:val="a"/>
    <w:link w:val="230"/>
    <w:uiPriority w:val="99"/>
    <w:rsid w:val="009D47C3"/>
    <w:pPr>
      <w:shd w:val="clear" w:color="auto" w:fill="FFFFFF"/>
      <w:spacing w:after="0" w:line="250" w:lineRule="exact"/>
      <w:jc w:val="center"/>
      <w:outlineLvl w:val="1"/>
    </w:pPr>
    <w:rPr>
      <w:rFonts w:ascii="Times New Roman" w:hAnsi="Times New Roman" w:cs="Times New Roman"/>
    </w:rPr>
  </w:style>
  <w:style w:type="character" w:customStyle="1" w:styleId="34">
    <w:name w:val="Основной текст (3)"/>
    <w:uiPriority w:val="99"/>
    <w:rsid w:val="009D47C3"/>
    <w:rPr>
      <w:rFonts w:ascii="Times New Roman" w:hAnsi="Times New Roman" w:cs="Times New Roman"/>
      <w:spacing w:val="0"/>
      <w:sz w:val="21"/>
      <w:szCs w:val="21"/>
      <w:u w:val="none"/>
      <w:effect w:val="none"/>
    </w:rPr>
  </w:style>
  <w:style w:type="character" w:customStyle="1" w:styleId="54">
    <w:name w:val="Заголовок №5"/>
    <w:uiPriority w:val="99"/>
    <w:rsid w:val="009D47C3"/>
    <w:rPr>
      <w:rFonts w:ascii="Times New Roman" w:hAnsi="Times New Roman" w:cs="Times New Roman"/>
      <w:spacing w:val="0"/>
      <w:sz w:val="21"/>
      <w:szCs w:val="21"/>
      <w:u w:val="none"/>
      <w:effect w:val="none"/>
    </w:rPr>
  </w:style>
  <w:style w:type="character" w:customStyle="1" w:styleId="91">
    <w:name w:val="Основной текст + 91"/>
    <w:aliases w:val="5 pt2,Основной текст (61) + Microsoft Sans Serif,8,Полужирный,Интервал 0 pt"/>
    <w:uiPriority w:val="99"/>
    <w:rsid w:val="009D47C3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320">
    <w:name w:val="Основной текст + Полужирный32"/>
    <w:uiPriority w:val="99"/>
    <w:rsid w:val="009D47C3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310">
    <w:name w:val="Основной текст + Полужирный31"/>
    <w:uiPriority w:val="99"/>
    <w:rsid w:val="009D47C3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80">
    <w:name w:val="Заголовок №8"/>
    <w:uiPriority w:val="99"/>
    <w:rsid w:val="009D47C3"/>
    <w:rPr>
      <w:rFonts w:ascii="Times New Roman" w:hAnsi="Times New Roman" w:cs="Times New Roman"/>
      <w:spacing w:val="0"/>
      <w:sz w:val="21"/>
      <w:szCs w:val="21"/>
      <w:u w:val="none"/>
      <w:effect w:val="none"/>
    </w:rPr>
  </w:style>
  <w:style w:type="paragraph" w:customStyle="1" w:styleId="ConsPlusNormal">
    <w:name w:val="ConsPlusNormal"/>
    <w:uiPriority w:val="99"/>
    <w:rsid w:val="009D47C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Style7">
    <w:name w:val="Style7"/>
    <w:basedOn w:val="a"/>
    <w:uiPriority w:val="99"/>
    <w:rsid w:val="009D47C3"/>
    <w:pPr>
      <w:widowControl w:val="0"/>
      <w:autoSpaceDE w:val="0"/>
      <w:autoSpaceDN w:val="0"/>
      <w:adjustRightInd w:val="0"/>
      <w:spacing w:after="0" w:line="220" w:lineRule="exact"/>
      <w:ind w:firstLine="230"/>
      <w:jc w:val="both"/>
    </w:pPr>
    <w:rPr>
      <w:rFonts w:ascii="Tahoma" w:eastAsia="Times New Roman" w:hAnsi="Tahoma" w:cs="Tahoma"/>
      <w:sz w:val="24"/>
      <w:szCs w:val="24"/>
    </w:rPr>
  </w:style>
  <w:style w:type="paragraph" w:styleId="af5">
    <w:name w:val="caption"/>
    <w:basedOn w:val="a"/>
    <w:next w:val="a"/>
    <w:uiPriority w:val="99"/>
    <w:qFormat/>
    <w:rsid w:val="009D47C3"/>
    <w:pPr>
      <w:spacing w:after="0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BodyTextIndent3Char">
    <w:name w:val="Body Text Indent 3 Char"/>
    <w:uiPriority w:val="99"/>
    <w:semiHidden/>
    <w:locked/>
    <w:rsid w:val="009D47C3"/>
    <w:rPr>
      <w:rFonts w:ascii="Times New Roman" w:hAnsi="Times New Roman" w:cs="Times New Roman"/>
      <w:b/>
      <w:bCs/>
      <w:sz w:val="24"/>
      <w:szCs w:val="24"/>
    </w:rPr>
  </w:style>
  <w:style w:type="paragraph" w:styleId="35">
    <w:name w:val="Body Text Indent 3"/>
    <w:basedOn w:val="a"/>
    <w:link w:val="36"/>
    <w:rsid w:val="009D47C3"/>
    <w:pPr>
      <w:overflowPunct w:val="0"/>
      <w:autoSpaceDE w:val="0"/>
      <w:autoSpaceDN w:val="0"/>
      <w:adjustRightInd w:val="0"/>
      <w:spacing w:after="0" w:line="240" w:lineRule="auto"/>
      <w:ind w:firstLine="851"/>
      <w:jc w:val="center"/>
    </w:pPr>
    <w:rPr>
      <w:rFonts w:ascii="Times New Roman" w:eastAsia="Calibri" w:hAnsi="Times New Roman" w:cs="Times New Roman"/>
      <w:b/>
      <w:bCs/>
      <w:sz w:val="24"/>
      <w:szCs w:val="24"/>
    </w:rPr>
  </w:style>
  <w:style w:type="character" w:customStyle="1" w:styleId="36">
    <w:name w:val="Основной текст с отступом 3 Знак"/>
    <w:basedOn w:val="a0"/>
    <w:link w:val="35"/>
    <w:rsid w:val="009D47C3"/>
    <w:rPr>
      <w:rFonts w:ascii="Times New Roman" w:eastAsia="Calibri" w:hAnsi="Times New Roman" w:cs="Times New Roman"/>
      <w:b/>
      <w:bCs/>
      <w:sz w:val="24"/>
      <w:szCs w:val="24"/>
    </w:rPr>
  </w:style>
  <w:style w:type="character" w:customStyle="1" w:styleId="BodyTextIndent3Char1">
    <w:name w:val="Body Text Indent 3 Char1"/>
    <w:uiPriority w:val="99"/>
    <w:semiHidden/>
    <w:locked/>
    <w:rsid w:val="009D47C3"/>
    <w:rPr>
      <w:rFonts w:ascii="Times New Roman" w:hAnsi="Times New Roman" w:cs="Times New Roman"/>
      <w:sz w:val="16"/>
      <w:szCs w:val="16"/>
    </w:rPr>
  </w:style>
  <w:style w:type="paragraph" w:styleId="af6">
    <w:name w:val="Normal (Web)"/>
    <w:aliases w:val="Знак Знак1"/>
    <w:basedOn w:val="a"/>
    <w:uiPriority w:val="99"/>
    <w:rsid w:val="009D47C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0">
    <w:name w:val="Основной текст (10)"/>
    <w:uiPriority w:val="99"/>
    <w:rsid w:val="009D47C3"/>
    <w:rPr>
      <w:rFonts w:ascii="Times New Roman" w:hAnsi="Times New Roman" w:cs="Times New Roman"/>
      <w:spacing w:val="0"/>
      <w:sz w:val="19"/>
      <w:szCs w:val="19"/>
      <w:u w:val="none"/>
      <w:effect w:val="none"/>
    </w:rPr>
  </w:style>
  <w:style w:type="character" w:customStyle="1" w:styleId="269">
    <w:name w:val="Основной текст (269)"/>
    <w:uiPriority w:val="99"/>
    <w:rsid w:val="009D47C3"/>
    <w:rPr>
      <w:rFonts w:ascii="Times New Roman" w:hAnsi="Times New Roman" w:cs="Times New Roman"/>
      <w:spacing w:val="0"/>
      <w:sz w:val="23"/>
      <w:szCs w:val="23"/>
      <w:u w:val="none"/>
      <w:effect w:val="none"/>
    </w:rPr>
  </w:style>
  <w:style w:type="character" w:customStyle="1" w:styleId="695">
    <w:name w:val="Основной текст (695)_"/>
    <w:link w:val="6950"/>
    <w:uiPriority w:val="99"/>
    <w:locked/>
    <w:rsid w:val="009D47C3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9D47C3"/>
    <w:pPr>
      <w:shd w:val="clear" w:color="auto" w:fill="FFFFFF"/>
      <w:spacing w:after="0" w:line="250" w:lineRule="exact"/>
      <w:ind w:hanging="380"/>
      <w:jc w:val="both"/>
    </w:pPr>
    <w:rPr>
      <w:rFonts w:ascii="Times New Roman" w:hAnsi="Times New Roman" w:cs="Times New Roman"/>
      <w:sz w:val="23"/>
      <w:szCs w:val="23"/>
    </w:rPr>
  </w:style>
  <w:style w:type="character" w:customStyle="1" w:styleId="610">
    <w:name w:val="Основной текст (61)_"/>
    <w:uiPriority w:val="99"/>
    <w:locked/>
    <w:rsid w:val="009D47C3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512">
    <w:name w:val="Заголовок №5 (12)_"/>
    <w:link w:val="5120"/>
    <w:uiPriority w:val="99"/>
    <w:locked/>
    <w:rsid w:val="009D47C3"/>
    <w:rPr>
      <w:rFonts w:ascii="Microsoft Sans Serif" w:hAnsi="Microsoft Sans Serif" w:cs="Microsoft Sans Serif"/>
      <w:sz w:val="17"/>
      <w:szCs w:val="17"/>
      <w:shd w:val="clear" w:color="auto" w:fill="FFFFFF"/>
    </w:rPr>
  </w:style>
  <w:style w:type="paragraph" w:customStyle="1" w:styleId="5120">
    <w:name w:val="Заголовок №5 (12)"/>
    <w:basedOn w:val="a"/>
    <w:link w:val="512"/>
    <w:uiPriority w:val="99"/>
    <w:rsid w:val="009D47C3"/>
    <w:pPr>
      <w:shd w:val="clear" w:color="auto" w:fill="FFFFFF"/>
      <w:spacing w:after="1560" w:line="264" w:lineRule="exact"/>
      <w:jc w:val="center"/>
      <w:outlineLvl w:val="4"/>
    </w:pPr>
    <w:rPr>
      <w:rFonts w:ascii="Microsoft Sans Serif" w:hAnsi="Microsoft Sans Serif" w:cs="Microsoft Sans Serif"/>
      <w:sz w:val="17"/>
      <w:szCs w:val="17"/>
    </w:rPr>
  </w:style>
  <w:style w:type="character" w:customStyle="1" w:styleId="114">
    <w:name w:val="Основной текст (114)_"/>
    <w:link w:val="1140"/>
    <w:uiPriority w:val="99"/>
    <w:locked/>
    <w:rsid w:val="009D47C3"/>
    <w:rPr>
      <w:rFonts w:ascii="Times New Roman" w:hAnsi="Times New Roman" w:cs="Times New Roman"/>
      <w:spacing w:val="-10"/>
      <w:sz w:val="23"/>
      <w:szCs w:val="23"/>
      <w:shd w:val="clear" w:color="auto" w:fill="FFFFFF"/>
    </w:rPr>
  </w:style>
  <w:style w:type="paragraph" w:customStyle="1" w:styleId="1140">
    <w:name w:val="Основной текст (114)"/>
    <w:basedOn w:val="a"/>
    <w:link w:val="114"/>
    <w:uiPriority w:val="99"/>
    <w:rsid w:val="009D47C3"/>
    <w:pPr>
      <w:shd w:val="clear" w:color="auto" w:fill="FFFFFF"/>
      <w:spacing w:after="0" w:line="250" w:lineRule="exact"/>
      <w:jc w:val="both"/>
    </w:pPr>
    <w:rPr>
      <w:rFonts w:ascii="Times New Roman" w:hAnsi="Times New Roman" w:cs="Times New Roman"/>
      <w:spacing w:val="-10"/>
      <w:sz w:val="23"/>
      <w:szCs w:val="23"/>
    </w:rPr>
  </w:style>
  <w:style w:type="character" w:customStyle="1" w:styleId="1140pt">
    <w:name w:val="Основной текст (114) + Интервал 0 pt"/>
    <w:uiPriority w:val="99"/>
    <w:rsid w:val="009D47C3"/>
    <w:rPr>
      <w:rFonts w:ascii="Times New Roman" w:hAnsi="Times New Roman" w:cs="Times New Roman"/>
      <w:spacing w:val="0"/>
      <w:sz w:val="23"/>
      <w:szCs w:val="23"/>
      <w:u w:val="none"/>
      <w:effect w:val="none"/>
    </w:rPr>
  </w:style>
  <w:style w:type="character" w:customStyle="1" w:styleId="322">
    <w:name w:val="Заголовок №3 (22)_"/>
    <w:link w:val="3220"/>
    <w:uiPriority w:val="99"/>
    <w:locked/>
    <w:rsid w:val="009D47C3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3220">
    <w:name w:val="Заголовок №3 (22)"/>
    <w:basedOn w:val="a"/>
    <w:link w:val="322"/>
    <w:uiPriority w:val="99"/>
    <w:rsid w:val="009D47C3"/>
    <w:pPr>
      <w:shd w:val="clear" w:color="auto" w:fill="FFFFFF"/>
      <w:spacing w:after="180" w:line="240" w:lineRule="atLeast"/>
      <w:outlineLvl w:val="2"/>
    </w:pPr>
    <w:rPr>
      <w:rFonts w:ascii="Times New Roman" w:hAnsi="Times New Roman" w:cs="Times New Roman"/>
      <w:sz w:val="23"/>
      <w:szCs w:val="23"/>
    </w:rPr>
  </w:style>
  <w:style w:type="character" w:customStyle="1" w:styleId="61MicrosoftSansSerif1">
    <w:name w:val="Основной текст (61) + Microsoft Sans Serif1"/>
    <w:aliases w:val="81,5 pt1,Полужирный1,Интервал 0 pt1,Основной текст + 11 pt1,Основной текст + Arial Unicode MS1,51,Малые прописные1"/>
    <w:uiPriority w:val="99"/>
    <w:rsid w:val="009D47C3"/>
    <w:rPr>
      <w:rFonts w:ascii="Microsoft Sans Serif" w:hAnsi="Microsoft Sans Serif" w:cs="Microsoft Sans Serif"/>
      <w:b/>
      <w:bCs/>
      <w:spacing w:val="-10"/>
      <w:sz w:val="17"/>
      <w:szCs w:val="17"/>
    </w:rPr>
  </w:style>
  <w:style w:type="character" w:customStyle="1" w:styleId="311">
    <w:name w:val="Основной текст 3 Знак1"/>
    <w:uiPriority w:val="99"/>
    <w:semiHidden/>
    <w:rsid w:val="009D47C3"/>
    <w:rPr>
      <w:rFonts w:ascii="Times New Roman" w:hAnsi="Times New Roman" w:cs="Times New Roman"/>
      <w:sz w:val="16"/>
      <w:szCs w:val="16"/>
    </w:rPr>
  </w:style>
  <w:style w:type="character" w:customStyle="1" w:styleId="210">
    <w:name w:val="Основной текст с отступом 2 Знак1"/>
    <w:uiPriority w:val="99"/>
    <w:semiHidden/>
    <w:rsid w:val="009D47C3"/>
    <w:rPr>
      <w:rFonts w:ascii="Times New Roman" w:hAnsi="Times New Roman" w:cs="Times New Roman"/>
      <w:sz w:val="24"/>
      <w:szCs w:val="24"/>
    </w:rPr>
  </w:style>
  <w:style w:type="character" w:customStyle="1" w:styleId="211">
    <w:name w:val="Основной текст 2 Знак1"/>
    <w:uiPriority w:val="99"/>
    <w:semiHidden/>
    <w:rsid w:val="009D47C3"/>
    <w:rPr>
      <w:rFonts w:ascii="Times New Roman" w:hAnsi="Times New Roman" w:cs="Times New Roman"/>
      <w:sz w:val="24"/>
      <w:szCs w:val="24"/>
    </w:rPr>
  </w:style>
  <w:style w:type="character" w:customStyle="1" w:styleId="15">
    <w:name w:val="Основной текст Знак1"/>
    <w:uiPriority w:val="99"/>
    <w:semiHidden/>
    <w:rsid w:val="009D47C3"/>
    <w:rPr>
      <w:rFonts w:ascii="Times New Roman" w:hAnsi="Times New Roman" w:cs="Times New Roman"/>
      <w:sz w:val="24"/>
      <w:szCs w:val="24"/>
    </w:rPr>
  </w:style>
  <w:style w:type="character" w:customStyle="1" w:styleId="16">
    <w:name w:val="Текст выноски Знак1"/>
    <w:uiPriority w:val="99"/>
    <w:semiHidden/>
    <w:rsid w:val="009D47C3"/>
    <w:rPr>
      <w:rFonts w:ascii="Tahoma" w:hAnsi="Tahoma" w:cs="Tahoma"/>
      <w:sz w:val="16"/>
      <w:szCs w:val="16"/>
    </w:rPr>
  </w:style>
  <w:style w:type="character" w:customStyle="1" w:styleId="17">
    <w:name w:val="Верхний колонтитул Знак1"/>
    <w:uiPriority w:val="99"/>
    <w:semiHidden/>
    <w:rsid w:val="009D47C3"/>
    <w:rPr>
      <w:rFonts w:ascii="Times New Roman" w:hAnsi="Times New Roman" w:cs="Times New Roman"/>
      <w:sz w:val="24"/>
      <w:szCs w:val="24"/>
    </w:rPr>
  </w:style>
  <w:style w:type="character" w:customStyle="1" w:styleId="18">
    <w:name w:val="Нижний колонтитул Знак1"/>
    <w:uiPriority w:val="99"/>
    <w:semiHidden/>
    <w:rsid w:val="009D47C3"/>
    <w:rPr>
      <w:rFonts w:ascii="Times New Roman" w:hAnsi="Times New Roman" w:cs="Times New Roman"/>
      <w:sz w:val="24"/>
      <w:szCs w:val="24"/>
    </w:rPr>
  </w:style>
  <w:style w:type="character" w:customStyle="1" w:styleId="19">
    <w:name w:val="Основной текст с отступом Знак1"/>
    <w:uiPriority w:val="99"/>
    <w:semiHidden/>
    <w:rsid w:val="009D47C3"/>
    <w:rPr>
      <w:rFonts w:ascii="Times New Roman" w:hAnsi="Times New Roman" w:cs="Times New Roman"/>
      <w:sz w:val="24"/>
      <w:szCs w:val="24"/>
    </w:rPr>
  </w:style>
  <w:style w:type="character" w:customStyle="1" w:styleId="1a">
    <w:name w:val="Название Знак1"/>
    <w:uiPriority w:val="99"/>
    <w:rsid w:val="009D47C3"/>
    <w:rPr>
      <w:rFonts w:ascii="Cambria" w:hAnsi="Cambria" w:cs="Cambria"/>
      <w:color w:val="auto"/>
      <w:spacing w:val="5"/>
      <w:kern w:val="28"/>
      <w:sz w:val="52"/>
      <w:szCs w:val="52"/>
    </w:rPr>
  </w:style>
  <w:style w:type="character" w:customStyle="1" w:styleId="510">
    <w:name w:val="Основной текст (5) + Полужирный1"/>
    <w:aliases w:val="Не курсив1,Основной текст (6) + 8 pt,Не полужирный,Малые прописные,Интервал 1 pt,Основной текст + 8 pt"/>
    <w:uiPriority w:val="99"/>
    <w:rsid w:val="009D47C3"/>
    <w:rPr>
      <w:rFonts w:ascii="Times New Roman" w:hAnsi="Times New Roman" w:cs="Times New Roman"/>
      <w:b/>
      <w:bCs/>
      <w:i/>
      <w:iCs/>
      <w:spacing w:val="0"/>
      <w:sz w:val="21"/>
      <w:szCs w:val="21"/>
      <w:u w:val="none"/>
      <w:effect w:val="none"/>
    </w:rPr>
  </w:style>
  <w:style w:type="paragraph" w:styleId="1b">
    <w:name w:val="toc 1"/>
    <w:basedOn w:val="a"/>
    <w:next w:val="a"/>
    <w:autoRedefine/>
    <w:uiPriority w:val="99"/>
    <w:semiHidden/>
    <w:rsid w:val="009D47C3"/>
    <w:pPr>
      <w:tabs>
        <w:tab w:val="right" w:leader="dot" w:pos="10466"/>
      </w:tabs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37">
    <w:name w:val="toc 3"/>
    <w:basedOn w:val="a"/>
    <w:next w:val="a"/>
    <w:autoRedefine/>
    <w:uiPriority w:val="99"/>
    <w:semiHidden/>
    <w:rsid w:val="009D47C3"/>
    <w:pPr>
      <w:spacing w:after="0"/>
    </w:pPr>
    <w:rPr>
      <w:rFonts w:ascii="Times New Roman" w:eastAsia="Times New Roman" w:hAnsi="Times New Roman" w:cs="Times New Roman"/>
      <w:noProof/>
      <w:sz w:val="24"/>
      <w:szCs w:val="24"/>
      <w:lang w:eastAsia="en-US"/>
    </w:rPr>
  </w:style>
  <w:style w:type="character" w:styleId="af7">
    <w:name w:val="Hyperlink"/>
    <w:rsid w:val="009D47C3"/>
    <w:rPr>
      <w:color w:val="0000FF"/>
      <w:u w:val="single"/>
    </w:rPr>
  </w:style>
  <w:style w:type="table" w:customStyle="1" w:styleId="1c">
    <w:name w:val="Сетка таблицы1"/>
    <w:uiPriority w:val="99"/>
    <w:rsid w:val="009D47C3"/>
    <w:pPr>
      <w:spacing w:after="0" w:line="240" w:lineRule="auto"/>
    </w:pPr>
    <w:rPr>
      <w:rFonts w:ascii="Calibri" w:eastAsia="Calibri" w:hAnsi="Calibri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uiPriority w:val="99"/>
    <w:rsid w:val="009D47C3"/>
    <w:pPr>
      <w:spacing w:after="0" w:line="240" w:lineRule="auto"/>
    </w:pPr>
    <w:rPr>
      <w:rFonts w:ascii="Calibri" w:eastAsia="Calibri" w:hAnsi="Calibri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"/>
    <w:uiPriority w:val="99"/>
    <w:rsid w:val="009D47C3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52">
    <w:name w:val="Font Style52"/>
    <w:uiPriority w:val="99"/>
    <w:rsid w:val="009D47C3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55">
    <w:name w:val="Font Style55"/>
    <w:uiPriority w:val="99"/>
    <w:rsid w:val="009D47C3"/>
    <w:rPr>
      <w:rFonts w:ascii="Times New Roman" w:hAnsi="Times New Roman" w:cs="Times New Roman"/>
      <w:sz w:val="20"/>
      <w:szCs w:val="20"/>
    </w:rPr>
  </w:style>
  <w:style w:type="table" w:customStyle="1" w:styleId="43">
    <w:name w:val="Сетка таблицы4"/>
    <w:uiPriority w:val="99"/>
    <w:rsid w:val="009D47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pt">
    <w:name w:val="Основной текст + 10 pt"/>
    <w:uiPriority w:val="99"/>
    <w:rsid w:val="009D47C3"/>
    <w:rPr>
      <w:rFonts w:ascii="Times New Roman" w:hAnsi="Times New Roman" w:cs="Times New Roman"/>
      <w:spacing w:val="0"/>
      <w:sz w:val="20"/>
      <w:szCs w:val="20"/>
      <w:shd w:val="clear" w:color="auto" w:fill="FFFFFF"/>
    </w:rPr>
  </w:style>
  <w:style w:type="character" w:customStyle="1" w:styleId="26">
    <w:name w:val="Заголовок №2_"/>
    <w:link w:val="27"/>
    <w:uiPriority w:val="99"/>
    <w:locked/>
    <w:rsid w:val="009D47C3"/>
    <w:rPr>
      <w:rFonts w:ascii="Times New Roman" w:hAnsi="Times New Roman" w:cs="Times New Roman"/>
      <w:shd w:val="clear" w:color="auto" w:fill="FFFFFF"/>
    </w:rPr>
  </w:style>
  <w:style w:type="paragraph" w:customStyle="1" w:styleId="27">
    <w:name w:val="Заголовок №2"/>
    <w:basedOn w:val="a"/>
    <w:link w:val="26"/>
    <w:uiPriority w:val="99"/>
    <w:rsid w:val="009D47C3"/>
    <w:pPr>
      <w:shd w:val="clear" w:color="auto" w:fill="FFFFFF"/>
      <w:spacing w:before="60" w:after="0" w:line="230" w:lineRule="exact"/>
      <w:outlineLvl w:val="1"/>
    </w:pPr>
    <w:rPr>
      <w:rFonts w:ascii="Times New Roman" w:hAnsi="Times New Roman" w:cs="Times New Roman"/>
    </w:rPr>
  </w:style>
  <w:style w:type="character" w:customStyle="1" w:styleId="28">
    <w:name w:val="Заголовок №2 + Не полужирный"/>
    <w:uiPriority w:val="99"/>
    <w:rsid w:val="009D47C3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af8">
    <w:name w:val="Знак Знак Знак Знак Знак Знак Знак Знак Знак Знак Знак Знак Знак Знак Знак Знак"/>
    <w:basedOn w:val="a"/>
    <w:uiPriority w:val="99"/>
    <w:rsid w:val="009D47C3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msonormalcxspmiddle">
    <w:name w:val="msonormalcxspmiddle"/>
    <w:basedOn w:val="a"/>
    <w:uiPriority w:val="99"/>
    <w:rsid w:val="009D4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Plain Text"/>
    <w:basedOn w:val="a"/>
    <w:link w:val="afa"/>
    <w:uiPriority w:val="99"/>
    <w:rsid w:val="009D47C3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a">
    <w:name w:val="Текст Знак"/>
    <w:basedOn w:val="a0"/>
    <w:link w:val="af9"/>
    <w:uiPriority w:val="99"/>
    <w:rsid w:val="009D47C3"/>
    <w:rPr>
      <w:rFonts w:ascii="Courier New" w:eastAsia="Times New Roman" w:hAnsi="Courier New" w:cs="Courier New"/>
      <w:sz w:val="20"/>
      <w:szCs w:val="20"/>
    </w:rPr>
  </w:style>
  <w:style w:type="character" w:styleId="afb">
    <w:name w:val="Emphasis"/>
    <w:qFormat/>
    <w:rsid w:val="009D47C3"/>
    <w:rPr>
      <w:i/>
      <w:iCs/>
    </w:rPr>
  </w:style>
  <w:style w:type="paragraph" w:customStyle="1" w:styleId="1d">
    <w:name w:val="Абзац списка1"/>
    <w:basedOn w:val="a"/>
    <w:uiPriority w:val="99"/>
    <w:rsid w:val="009D47C3"/>
    <w:pPr>
      <w:spacing w:after="0" w:line="240" w:lineRule="auto"/>
      <w:ind w:left="720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9">
    <w:name w:val="Основной текст (3)_"/>
    <w:uiPriority w:val="99"/>
    <w:locked/>
    <w:rsid w:val="009D47C3"/>
    <w:rPr>
      <w:b/>
      <w:bCs/>
      <w:sz w:val="14"/>
      <w:szCs w:val="14"/>
      <w:shd w:val="clear" w:color="auto" w:fill="FFFFFF"/>
    </w:rPr>
  </w:style>
  <w:style w:type="character" w:customStyle="1" w:styleId="3a">
    <w:name w:val="Основной текст + Полужирный3"/>
    <w:uiPriority w:val="99"/>
    <w:rsid w:val="009D47C3"/>
    <w:rPr>
      <w:b/>
      <w:bCs/>
      <w:spacing w:val="0"/>
      <w:sz w:val="14"/>
      <w:szCs w:val="14"/>
      <w:shd w:val="clear" w:color="auto" w:fill="FFFFFF"/>
    </w:rPr>
  </w:style>
  <w:style w:type="character" w:customStyle="1" w:styleId="1pt">
    <w:name w:val="Основной текст + Интервал 1 pt"/>
    <w:uiPriority w:val="99"/>
    <w:rsid w:val="009D47C3"/>
    <w:rPr>
      <w:rFonts w:ascii="Times New Roman" w:hAnsi="Times New Roman" w:cs="Times New Roman"/>
      <w:b/>
      <w:bCs/>
      <w:spacing w:val="30"/>
      <w:sz w:val="14"/>
      <w:szCs w:val="14"/>
      <w:shd w:val="clear" w:color="auto" w:fill="FFFFFF"/>
      <w:lang w:eastAsia="ru-RU"/>
    </w:rPr>
  </w:style>
  <w:style w:type="character" w:customStyle="1" w:styleId="44">
    <w:name w:val="Основной текст (4)_"/>
    <w:uiPriority w:val="99"/>
    <w:locked/>
    <w:rsid w:val="009D47C3"/>
    <w:rPr>
      <w:b/>
      <w:bCs/>
      <w:shd w:val="clear" w:color="auto" w:fill="FFFFFF"/>
    </w:rPr>
  </w:style>
  <w:style w:type="character" w:customStyle="1" w:styleId="11pt">
    <w:name w:val="Основной текст + 11 pt"/>
    <w:aliases w:val="Полужирный3"/>
    <w:uiPriority w:val="99"/>
    <w:rsid w:val="009D47C3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  <w:lang w:eastAsia="ru-RU"/>
    </w:rPr>
  </w:style>
  <w:style w:type="character" w:customStyle="1" w:styleId="64">
    <w:name w:val="Основной текст + Полужирный6"/>
    <w:uiPriority w:val="99"/>
    <w:rsid w:val="009D47C3"/>
    <w:rPr>
      <w:rFonts w:ascii="Times New Roman" w:hAnsi="Times New Roman" w:cs="Times New Roman"/>
      <w:b/>
      <w:bCs/>
      <w:spacing w:val="0"/>
      <w:sz w:val="14"/>
      <w:szCs w:val="14"/>
      <w:shd w:val="clear" w:color="auto" w:fill="FFFFFF"/>
      <w:lang w:eastAsia="ru-RU"/>
    </w:rPr>
  </w:style>
  <w:style w:type="paragraph" w:customStyle="1" w:styleId="1e">
    <w:name w:val="Без интервала1"/>
    <w:uiPriority w:val="99"/>
    <w:rsid w:val="009D47C3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29">
    <w:name w:val="Основной текст + Полужирный2"/>
    <w:uiPriority w:val="99"/>
    <w:rsid w:val="009D47C3"/>
    <w:rPr>
      <w:rFonts w:ascii="Times New Roman" w:hAnsi="Times New Roman" w:cs="Times New Roman"/>
      <w:b/>
      <w:bCs/>
      <w:spacing w:val="0"/>
      <w:sz w:val="14"/>
      <w:szCs w:val="14"/>
      <w:shd w:val="clear" w:color="auto" w:fill="FFFFFF"/>
      <w:lang w:eastAsia="ru-RU"/>
    </w:rPr>
  </w:style>
  <w:style w:type="character" w:customStyle="1" w:styleId="55">
    <w:name w:val="Основной текст + Полужирный5"/>
    <w:uiPriority w:val="99"/>
    <w:rsid w:val="009D47C3"/>
    <w:rPr>
      <w:rFonts w:ascii="Times New Roman" w:hAnsi="Times New Roman" w:cs="Times New Roman"/>
      <w:b/>
      <w:bCs/>
      <w:spacing w:val="0"/>
      <w:sz w:val="14"/>
      <w:szCs w:val="14"/>
      <w:shd w:val="clear" w:color="auto" w:fill="FFFFFF"/>
      <w:lang w:eastAsia="ru-RU"/>
    </w:rPr>
  </w:style>
  <w:style w:type="character" w:styleId="afc">
    <w:name w:val="page number"/>
    <w:basedOn w:val="a0"/>
    <w:rsid w:val="009D47C3"/>
  </w:style>
  <w:style w:type="numbering" w:customStyle="1" w:styleId="1">
    <w:name w:val="Стиль1"/>
    <w:rsid w:val="009D47C3"/>
    <w:pPr>
      <w:numPr>
        <w:numId w:val="5"/>
      </w:numPr>
    </w:pPr>
  </w:style>
  <w:style w:type="numbering" w:customStyle="1" w:styleId="1f">
    <w:name w:val="Нет списка1"/>
    <w:next w:val="a2"/>
    <w:uiPriority w:val="99"/>
    <w:semiHidden/>
    <w:rsid w:val="009D47C3"/>
  </w:style>
  <w:style w:type="paragraph" w:customStyle="1" w:styleId="smalltextwhite">
    <w:name w:val="smalltextwhite"/>
    <w:basedOn w:val="a"/>
    <w:rsid w:val="009D47C3"/>
    <w:pPr>
      <w:spacing w:before="100" w:beforeAutospacing="1" w:after="100" w:afterAutospacing="1" w:line="240" w:lineRule="auto"/>
      <w:ind w:firstLine="229"/>
    </w:pPr>
    <w:rPr>
      <w:rFonts w:ascii="Arial" w:eastAsia="Times New Roman" w:hAnsi="Arial" w:cs="Arial"/>
      <w:color w:val="6A7B9C"/>
      <w:sz w:val="11"/>
      <w:szCs w:val="11"/>
    </w:rPr>
  </w:style>
  <w:style w:type="character" w:customStyle="1" w:styleId="subtitletext1">
    <w:name w:val="subtitletext1"/>
    <w:rsid w:val="009D47C3"/>
    <w:rPr>
      <w:rFonts w:ascii="Tahoma" w:hAnsi="Tahoma" w:cs="Tahoma" w:hint="default"/>
      <w:b/>
      <w:bCs/>
      <w:color w:val="4791D3"/>
      <w:sz w:val="12"/>
      <w:szCs w:val="12"/>
    </w:rPr>
  </w:style>
  <w:style w:type="character" w:customStyle="1" w:styleId="text1">
    <w:name w:val="text1"/>
    <w:rsid w:val="009D47C3"/>
    <w:rPr>
      <w:rFonts w:ascii="Tahoma" w:hAnsi="Tahoma" w:cs="Tahoma" w:hint="default"/>
      <w:sz w:val="11"/>
      <w:szCs w:val="11"/>
    </w:rPr>
  </w:style>
  <w:style w:type="table" w:customStyle="1" w:styleId="56">
    <w:name w:val="Сетка таблицы5"/>
    <w:basedOn w:val="a1"/>
    <w:next w:val="a9"/>
    <w:uiPriority w:val="59"/>
    <w:rsid w:val="009D47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semiHidden/>
    <w:unhideWhenUsed/>
    <w:rsid w:val="009D47C3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 w:val="0"/>
      <w:spacing w:after="0" w:line="360" w:lineRule="atLeast"/>
      <w:jc w:val="both"/>
    </w:pPr>
    <w:rPr>
      <w:rFonts w:ascii="Courier New" w:eastAsia="SimSun" w:hAnsi="Courier New" w:cs="Times New Roman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semiHidden/>
    <w:rsid w:val="009D47C3"/>
    <w:rPr>
      <w:rFonts w:ascii="Courier New" w:eastAsia="SimSun" w:hAnsi="Courier New" w:cs="Times New Roman"/>
      <w:sz w:val="20"/>
      <w:szCs w:val="20"/>
      <w:lang w:eastAsia="zh-CN"/>
    </w:rPr>
  </w:style>
  <w:style w:type="character" w:customStyle="1" w:styleId="apple-style-span">
    <w:name w:val="apple-style-span"/>
    <w:rsid w:val="009D47C3"/>
  </w:style>
  <w:style w:type="character" w:customStyle="1" w:styleId="FontStyle17">
    <w:name w:val="Font Style17"/>
    <w:uiPriority w:val="99"/>
    <w:rsid w:val="009D47C3"/>
    <w:rPr>
      <w:rFonts w:ascii="Times New Roman" w:hAnsi="Times New Roman" w:cs="Times New Roman"/>
      <w:sz w:val="18"/>
      <w:szCs w:val="18"/>
    </w:rPr>
  </w:style>
  <w:style w:type="character" w:customStyle="1" w:styleId="WW8Num1z0">
    <w:name w:val="WW8Num1z0"/>
    <w:rsid w:val="009D47C3"/>
    <w:rPr>
      <w:rFonts w:cs="Times New Roman"/>
    </w:rPr>
  </w:style>
  <w:style w:type="character" w:customStyle="1" w:styleId="WW8Num2z0">
    <w:name w:val="WW8Num2z0"/>
    <w:rsid w:val="009D47C3"/>
    <w:rPr>
      <w:rFonts w:cs="Times New Roman"/>
    </w:rPr>
  </w:style>
  <w:style w:type="character" w:customStyle="1" w:styleId="WW8Num3z0">
    <w:name w:val="WW8Num3z0"/>
    <w:rsid w:val="009D47C3"/>
    <w:rPr>
      <w:rFonts w:cs="Times New Roman"/>
    </w:rPr>
  </w:style>
  <w:style w:type="character" w:customStyle="1" w:styleId="WW8Num4z0">
    <w:name w:val="WW8Num4z0"/>
    <w:rsid w:val="009D47C3"/>
    <w:rPr>
      <w:rFonts w:cs="Times New Roman"/>
    </w:rPr>
  </w:style>
  <w:style w:type="character" w:customStyle="1" w:styleId="WW8Num5z0">
    <w:name w:val="WW8Num5z0"/>
    <w:rsid w:val="009D47C3"/>
    <w:rPr>
      <w:rFonts w:cs="Times New Roman"/>
    </w:rPr>
  </w:style>
  <w:style w:type="character" w:customStyle="1" w:styleId="WW8Num6z0">
    <w:name w:val="WW8Num6z0"/>
    <w:rsid w:val="009D47C3"/>
    <w:rPr>
      <w:rFonts w:ascii="Times New Roman" w:eastAsia="Times New Roman" w:hAnsi="Times New Roman" w:cs="Times New Roman"/>
    </w:rPr>
  </w:style>
  <w:style w:type="character" w:customStyle="1" w:styleId="WW8Num8z0">
    <w:name w:val="WW8Num8z0"/>
    <w:rsid w:val="009D47C3"/>
    <w:rPr>
      <w:rFonts w:cs="Times New Roman"/>
    </w:rPr>
  </w:style>
  <w:style w:type="character" w:customStyle="1" w:styleId="WW8Num9z0">
    <w:name w:val="WW8Num9z0"/>
    <w:rsid w:val="009D47C3"/>
    <w:rPr>
      <w:rFonts w:cs="Times New Roman"/>
    </w:rPr>
  </w:style>
  <w:style w:type="character" w:customStyle="1" w:styleId="WW8Num10z0">
    <w:name w:val="WW8Num10z0"/>
    <w:rsid w:val="009D47C3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9D47C3"/>
    <w:rPr>
      <w:rFonts w:cs="Times New Roman"/>
    </w:rPr>
  </w:style>
  <w:style w:type="character" w:customStyle="1" w:styleId="WW8Num11z0">
    <w:name w:val="WW8Num11z0"/>
    <w:rsid w:val="009D47C3"/>
    <w:rPr>
      <w:rFonts w:cs="Times New Roman"/>
    </w:rPr>
  </w:style>
  <w:style w:type="character" w:customStyle="1" w:styleId="Absatz-Standardschriftart">
    <w:name w:val="Absatz-Standardschriftart"/>
    <w:rsid w:val="009D47C3"/>
  </w:style>
  <w:style w:type="character" w:customStyle="1" w:styleId="1f0">
    <w:name w:val="Основной шрифт абзаца1"/>
    <w:rsid w:val="009D47C3"/>
  </w:style>
  <w:style w:type="character" w:customStyle="1" w:styleId="submenu-table">
    <w:name w:val="submenu-table"/>
    <w:rsid w:val="009D47C3"/>
  </w:style>
  <w:style w:type="character" w:customStyle="1" w:styleId="c1">
    <w:name w:val="c1"/>
    <w:rsid w:val="009D47C3"/>
  </w:style>
  <w:style w:type="character" w:customStyle="1" w:styleId="WW8Num11z1">
    <w:name w:val="WW8Num11z1"/>
    <w:rsid w:val="009D47C3"/>
    <w:rPr>
      <w:rFonts w:ascii="Symbol" w:hAnsi="Symbol"/>
    </w:rPr>
  </w:style>
  <w:style w:type="character" w:customStyle="1" w:styleId="afd">
    <w:name w:val="Символ сноски"/>
    <w:rsid w:val="009D47C3"/>
    <w:rPr>
      <w:rFonts w:ascii="Times New Roman" w:hAnsi="Times New Roman" w:cs="Times New Roman"/>
      <w:vertAlign w:val="superscript"/>
    </w:rPr>
  </w:style>
  <w:style w:type="character" w:customStyle="1" w:styleId="WW8Num7z0">
    <w:name w:val="WW8Num7z0"/>
    <w:rsid w:val="009D47C3"/>
    <w:rPr>
      <w:rFonts w:cs="Times New Roman"/>
    </w:rPr>
  </w:style>
  <w:style w:type="character" w:customStyle="1" w:styleId="WW8Num6z1">
    <w:name w:val="WW8Num6z1"/>
    <w:rsid w:val="009D47C3"/>
    <w:rPr>
      <w:rFonts w:cs="Times New Roman"/>
    </w:rPr>
  </w:style>
  <w:style w:type="character" w:styleId="afe">
    <w:name w:val="footnote reference"/>
    <w:semiHidden/>
    <w:rsid w:val="009D47C3"/>
    <w:rPr>
      <w:vertAlign w:val="superscript"/>
    </w:rPr>
  </w:style>
  <w:style w:type="character" w:customStyle="1" w:styleId="aff">
    <w:name w:val="Символы концевой сноски"/>
    <w:rsid w:val="009D47C3"/>
    <w:rPr>
      <w:vertAlign w:val="superscript"/>
    </w:rPr>
  </w:style>
  <w:style w:type="character" w:customStyle="1" w:styleId="WW-">
    <w:name w:val="WW-Символы концевой сноски"/>
    <w:rsid w:val="009D47C3"/>
  </w:style>
  <w:style w:type="character" w:styleId="aff0">
    <w:name w:val="endnote reference"/>
    <w:semiHidden/>
    <w:rsid w:val="009D47C3"/>
    <w:rPr>
      <w:vertAlign w:val="superscript"/>
    </w:rPr>
  </w:style>
  <w:style w:type="paragraph" w:customStyle="1" w:styleId="aff1">
    <w:name w:val="Заголовок"/>
    <w:basedOn w:val="a"/>
    <w:next w:val="a3"/>
    <w:rsid w:val="009D47C3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val="en-US"/>
    </w:rPr>
  </w:style>
  <w:style w:type="paragraph" w:styleId="aff2">
    <w:name w:val="Subtitle"/>
    <w:basedOn w:val="aff1"/>
    <w:next w:val="a3"/>
    <w:link w:val="aff3"/>
    <w:qFormat/>
    <w:rsid w:val="009D47C3"/>
    <w:pPr>
      <w:jc w:val="center"/>
    </w:pPr>
    <w:rPr>
      <w:i/>
      <w:iCs/>
    </w:rPr>
  </w:style>
  <w:style w:type="character" w:customStyle="1" w:styleId="aff3">
    <w:name w:val="Подзаголовок Знак"/>
    <w:basedOn w:val="a0"/>
    <w:link w:val="aff2"/>
    <w:rsid w:val="009D47C3"/>
    <w:rPr>
      <w:rFonts w:ascii="Arial" w:eastAsia="Lucida Sans Unicode" w:hAnsi="Arial" w:cs="Tahoma"/>
      <w:i/>
      <w:iCs/>
      <w:sz w:val="28"/>
      <w:szCs w:val="28"/>
      <w:lang w:val="en-US"/>
    </w:rPr>
  </w:style>
  <w:style w:type="paragraph" w:styleId="aff4">
    <w:name w:val="List"/>
    <w:basedOn w:val="a3"/>
    <w:semiHidden/>
    <w:rsid w:val="009D47C3"/>
    <w:pPr>
      <w:widowControl w:val="0"/>
      <w:suppressAutoHyphens/>
      <w:spacing w:after="120"/>
      <w:jc w:val="left"/>
    </w:pPr>
    <w:rPr>
      <w:rFonts w:cs="Tahoma"/>
      <w:b w:val="0"/>
      <w:bCs w:val="0"/>
      <w:sz w:val="24"/>
      <w:szCs w:val="20"/>
      <w:lang w:val="en-US"/>
    </w:rPr>
  </w:style>
  <w:style w:type="paragraph" w:customStyle="1" w:styleId="1f1">
    <w:name w:val="Название1"/>
    <w:basedOn w:val="a"/>
    <w:rsid w:val="009D47C3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val="en-US"/>
    </w:rPr>
  </w:style>
  <w:style w:type="paragraph" w:customStyle="1" w:styleId="1f2">
    <w:name w:val="Указатель1"/>
    <w:basedOn w:val="a"/>
    <w:rsid w:val="009D47C3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0"/>
      <w:lang w:val="en-US"/>
    </w:rPr>
  </w:style>
  <w:style w:type="paragraph" w:customStyle="1" w:styleId="u">
    <w:name w:val="u"/>
    <w:basedOn w:val="a"/>
    <w:rsid w:val="009D47C3"/>
    <w:pPr>
      <w:widowControl w:val="0"/>
      <w:suppressAutoHyphens/>
      <w:spacing w:before="280" w:after="280" w:line="100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f5">
    <w:name w:val="footnote text"/>
    <w:basedOn w:val="a"/>
    <w:link w:val="aff6"/>
    <w:semiHidden/>
    <w:rsid w:val="009D47C3"/>
    <w:pPr>
      <w:widowControl w:val="0"/>
      <w:suppressLineNumbers/>
      <w:suppressAutoHyphens/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f6">
    <w:name w:val="Текст сноски Знак"/>
    <w:basedOn w:val="a0"/>
    <w:link w:val="aff5"/>
    <w:semiHidden/>
    <w:rsid w:val="009D47C3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aff7">
    <w:name w:val="Содержимое таблицы"/>
    <w:basedOn w:val="a"/>
    <w:rsid w:val="009D47C3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aff8">
    <w:name w:val="Заголовок таблицы"/>
    <w:basedOn w:val="aff7"/>
    <w:rsid w:val="009D47C3"/>
    <w:pPr>
      <w:jc w:val="center"/>
    </w:pPr>
    <w:rPr>
      <w:b/>
      <w:bCs/>
    </w:rPr>
  </w:style>
  <w:style w:type="paragraph" w:customStyle="1" w:styleId="aff9">
    <w:name w:val="Содержимое врезки"/>
    <w:basedOn w:val="a3"/>
    <w:rsid w:val="009D47C3"/>
    <w:pPr>
      <w:widowControl w:val="0"/>
      <w:suppressAutoHyphens/>
      <w:spacing w:after="120"/>
      <w:jc w:val="left"/>
    </w:pPr>
    <w:rPr>
      <w:b w:val="0"/>
      <w:bCs w:val="0"/>
      <w:sz w:val="24"/>
      <w:szCs w:val="20"/>
      <w:lang w:val="en-US"/>
    </w:rPr>
  </w:style>
  <w:style w:type="paragraph" w:customStyle="1" w:styleId="affa">
    <w:name w:val="Знак"/>
    <w:basedOn w:val="a"/>
    <w:rsid w:val="009D47C3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c3">
    <w:name w:val="c3"/>
    <w:basedOn w:val="a"/>
    <w:rsid w:val="009D4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c6">
    <w:name w:val="c4 c6"/>
    <w:basedOn w:val="a"/>
    <w:rsid w:val="009D4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9D4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9D47C3"/>
  </w:style>
  <w:style w:type="character" w:customStyle="1" w:styleId="t81">
    <w:name w:val="t81"/>
    <w:rsid w:val="009D47C3"/>
  </w:style>
  <w:style w:type="character" w:customStyle="1" w:styleId="FontStyle19">
    <w:name w:val="Font Style19"/>
    <w:rsid w:val="009D47C3"/>
    <w:rPr>
      <w:rFonts w:ascii="Times New Roman" w:hAnsi="Times New Roman" w:cs="Times New Roman"/>
      <w:color w:val="000000"/>
      <w:sz w:val="18"/>
      <w:szCs w:val="18"/>
    </w:rPr>
  </w:style>
  <w:style w:type="paragraph" w:customStyle="1" w:styleId="2a">
    <w:name w:val="Абзац списка2"/>
    <w:basedOn w:val="a"/>
    <w:rsid w:val="009D47C3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table" w:styleId="affb">
    <w:name w:val="Table Elegant"/>
    <w:basedOn w:val="a1"/>
    <w:rsid w:val="009D47C3"/>
    <w:pPr>
      <w:ind w:firstLine="1134"/>
      <w:jc w:val="center"/>
    </w:pPr>
    <w:rPr>
      <w:rFonts w:ascii="Times New Roman" w:eastAsia="Calibri" w:hAnsi="Times New Roman" w:cs="Times New Roman"/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rsid w:val="009D47C3"/>
    <w:pPr>
      <w:ind w:firstLine="1134"/>
      <w:jc w:val="center"/>
    </w:pPr>
    <w:rPr>
      <w:rFonts w:ascii="Times New Roman" w:eastAsia="Calibri" w:hAnsi="Times New Roman" w:cs="Times New Roman"/>
      <w:sz w:val="20"/>
      <w:szCs w:val="20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body">
    <w:name w:val="body"/>
    <w:basedOn w:val="a"/>
    <w:rsid w:val="009D4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65">
    <w:name w:val="Сетка таблицы6"/>
    <w:basedOn w:val="a1"/>
    <w:next w:val="a9"/>
    <w:uiPriority w:val="59"/>
    <w:rsid w:val="009D47C3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9"/>
    <w:uiPriority w:val="59"/>
    <w:rsid w:val="009D47C3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rsid w:val="009D47C3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next w:val="a9"/>
    <w:uiPriority w:val="59"/>
    <w:rsid w:val="009D47C3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">
    <w:name w:val="Сетка таблицы9"/>
    <w:basedOn w:val="a1"/>
    <w:next w:val="a9"/>
    <w:uiPriority w:val="59"/>
    <w:rsid w:val="009D47C3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b">
    <w:name w:val="Нет списка2"/>
    <w:next w:val="a2"/>
    <w:uiPriority w:val="99"/>
    <w:semiHidden/>
    <w:unhideWhenUsed/>
    <w:rsid w:val="009D47C3"/>
  </w:style>
  <w:style w:type="table" w:customStyle="1" w:styleId="101">
    <w:name w:val="Сетка таблицы10"/>
    <w:basedOn w:val="a1"/>
    <w:next w:val="a9"/>
    <w:uiPriority w:val="59"/>
    <w:rsid w:val="009D47C3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9"/>
    <w:uiPriority w:val="59"/>
    <w:rsid w:val="009D47C3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b">
    <w:name w:val="Нет списка3"/>
    <w:next w:val="a2"/>
    <w:uiPriority w:val="99"/>
    <w:semiHidden/>
    <w:unhideWhenUsed/>
    <w:rsid w:val="009D47C3"/>
  </w:style>
  <w:style w:type="table" w:customStyle="1" w:styleId="130">
    <w:name w:val="Сетка таблицы13"/>
    <w:basedOn w:val="a1"/>
    <w:next w:val="a9"/>
    <w:uiPriority w:val="59"/>
    <w:rsid w:val="009D47C3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5">
    <w:name w:val="Нет списка4"/>
    <w:next w:val="a2"/>
    <w:uiPriority w:val="99"/>
    <w:semiHidden/>
    <w:unhideWhenUsed/>
    <w:rsid w:val="009D47C3"/>
  </w:style>
  <w:style w:type="table" w:customStyle="1" w:styleId="140">
    <w:name w:val="Сетка таблицы14"/>
    <w:basedOn w:val="a1"/>
    <w:next w:val="a9"/>
    <w:uiPriority w:val="59"/>
    <w:rsid w:val="009D47C3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7">
    <w:name w:val="Нет списка5"/>
    <w:next w:val="a2"/>
    <w:uiPriority w:val="99"/>
    <w:semiHidden/>
    <w:unhideWhenUsed/>
    <w:rsid w:val="009D47C3"/>
  </w:style>
  <w:style w:type="table" w:customStyle="1" w:styleId="150">
    <w:name w:val="Сетка таблицы15"/>
    <w:basedOn w:val="a1"/>
    <w:next w:val="a9"/>
    <w:uiPriority w:val="59"/>
    <w:rsid w:val="009D47C3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c">
    <w:name w:val="No Spacing"/>
    <w:link w:val="affd"/>
    <w:uiPriority w:val="99"/>
    <w:qFormat/>
    <w:rsid w:val="009D47C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fd">
    <w:name w:val="Без интервала Знак"/>
    <w:link w:val="affc"/>
    <w:uiPriority w:val="99"/>
    <w:locked/>
    <w:rsid w:val="009D47C3"/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16</Pages>
  <Words>3579</Words>
  <Characters>20406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2016-07-18T06:32:00Z</cp:lastPrinted>
  <dcterms:created xsi:type="dcterms:W3CDTF">2016-07-15T07:51:00Z</dcterms:created>
  <dcterms:modified xsi:type="dcterms:W3CDTF">2016-07-21T11:55:00Z</dcterms:modified>
</cp:coreProperties>
</file>